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628" w:rsidRDefault="00815383" w:rsidP="009A7E18">
      <w:pPr>
        <w:spacing w:line="480" w:lineRule="auto"/>
        <w:contextualSpacing/>
        <w:jc w:val="center"/>
        <w:rPr>
          <w:rFonts w:ascii="Times New Roman" w:hAnsi="Times New Roman" w:cs="Times New Roman"/>
          <w:color w:val="222222"/>
          <w:sz w:val="24"/>
          <w:szCs w:val="24"/>
          <w:shd w:val="clear" w:color="auto" w:fill="FFFFFF"/>
        </w:rPr>
      </w:pPr>
      <w:bookmarkStart w:id="0" w:name="_GoBack"/>
      <w:bookmarkEnd w:id="0"/>
      <w:r>
        <w:rPr>
          <w:rFonts w:ascii="Times New Roman" w:hAnsi="Times New Roman" w:cs="Times New Roman"/>
          <w:color w:val="222222"/>
          <w:sz w:val="24"/>
          <w:szCs w:val="24"/>
          <w:shd w:val="clear" w:color="auto" w:fill="FFFFFF"/>
        </w:rPr>
        <w:t>Biochemistry Laboratory</w:t>
      </w:r>
      <w:r w:rsidR="008A34F8">
        <w:rPr>
          <w:rFonts w:ascii="Times New Roman" w:hAnsi="Times New Roman" w:cs="Times New Roman"/>
          <w:color w:val="222222"/>
          <w:sz w:val="24"/>
          <w:szCs w:val="24"/>
          <w:shd w:val="clear" w:color="auto" w:fill="FFFFFF"/>
        </w:rPr>
        <w:t xml:space="preserve"> Report</w:t>
      </w:r>
    </w:p>
    <w:p w:rsidR="00AE56A4" w:rsidRPr="003425CE" w:rsidRDefault="00815383" w:rsidP="009A7E18">
      <w:pPr>
        <w:spacing w:line="480" w:lineRule="auto"/>
        <w:contextualSpacing/>
        <w:jc w:val="center"/>
        <w:rPr>
          <w:rFonts w:ascii="Times New Roman" w:hAnsi="Times New Roman" w:cs="Times New Roman"/>
          <w:color w:val="222222"/>
          <w:sz w:val="24"/>
          <w:szCs w:val="24"/>
          <w:shd w:val="clear" w:color="auto" w:fill="FFFFFF"/>
        </w:rPr>
      </w:pPr>
      <w:r w:rsidRPr="003425CE">
        <w:rPr>
          <w:rFonts w:ascii="Times New Roman" w:hAnsi="Times New Roman" w:cs="Times New Roman"/>
          <w:color w:val="222222"/>
          <w:sz w:val="24"/>
          <w:szCs w:val="24"/>
          <w:shd w:val="clear" w:color="auto" w:fill="FFFFFF"/>
        </w:rPr>
        <w:t>Student's name</w:t>
      </w:r>
    </w:p>
    <w:p w:rsidR="00AE56A4" w:rsidRPr="003425CE" w:rsidRDefault="00815383" w:rsidP="009A7E18">
      <w:pPr>
        <w:spacing w:line="480" w:lineRule="auto"/>
        <w:contextualSpacing/>
        <w:jc w:val="center"/>
        <w:rPr>
          <w:rFonts w:ascii="Times New Roman" w:hAnsi="Times New Roman" w:cs="Times New Roman"/>
          <w:color w:val="222222"/>
          <w:sz w:val="24"/>
          <w:szCs w:val="24"/>
          <w:shd w:val="clear" w:color="auto" w:fill="FFFFFF"/>
        </w:rPr>
      </w:pPr>
      <w:r w:rsidRPr="003425CE">
        <w:rPr>
          <w:rFonts w:ascii="Times New Roman" w:hAnsi="Times New Roman" w:cs="Times New Roman"/>
          <w:color w:val="222222"/>
          <w:sz w:val="24"/>
          <w:szCs w:val="24"/>
          <w:shd w:val="clear" w:color="auto" w:fill="FFFFFF"/>
        </w:rPr>
        <w:t xml:space="preserve">ID number </w:t>
      </w:r>
    </w:p>
    <w:p w:rsidR="00AE56A4" w:rsidRPr="003425CE" w:rsidRDefault="00815383" w:rsidP="009A7E18">
      <w:pPr>
        <w:spacing w:line="480" w:lineRule="auto"/>
        <w:contextualSpacing/>
        <w:jc w:val="center"/>
        <w:rPr>
          <w:rFonts w:ascii="Times New Roman" w:hAnsi="Times New Roman" w:cs="Times New Roman"/>
          <w:color w:val="222222"/>
          <w:sz w:val="24"/>
          <w:szCs w:val="24"/>
          <w:shd w:val="clear" w:color="auto" w:fill="FFFFFF"/>
        </w:rPr>
      </w:pPr>
      <w:r w:rsidRPr="003425CE">
        <w:rPr>
          <w:rFonts w:ascii="Times New Roman" w:hAnsi="Times New Roman" w:cs="Times New Roman"/>
          <w:color w:val="222222"/>
          <w:sz w:val="24"/>
          <w:szCs w:val="24"/>
          <w:shd w:val="clear" w:color="auto" w:fill="FFFFFF"/>
        </w:rPr>
        <w:t>Institution Affiliation</w:t>
      </w:r>
    </w:p>
    <w:p w:rsidR="00AE56A4" w:rsidRPr="003425CE" w:rsidRDefault="00815383" w:rsidP="009A7E18">
      <w:pPr>
        <w:spacing w:line="480" w:lineRule="auto"/>
        <w:contextualSpacing/>
        <w:jc w:val="center"/>
        <w:rPr>
          <w:rFonts w:ascii="Times New Roman" w:hAnsi="Times New Roman" w:cs="Times New Roman"/>
          <w:color w:val="222222"/>
          <w:sz w:val="24"/>
          <w:szCs w:val="24"/>
          <w:shd w:val="clear" w:color="auto" w:fill="FFFFFF"/>
        </w:rPr>
      </w:pPr>
      <w:r w:rsidRPr="003425CE">
        <w:rPr>
          <w:rFonts w:ascii="Times New Roman" w:hAnsi="Times New Roman" w:cs="Times New Roman"/>
          <w:color w:val="222222"/>
          <w:sz w:val="24"/>
          <w:szCs w:val="24"/>
          <w:shd w:val="clear" w:color="auto" w:fill="FFFFFF"/>
        </w:rPr>
        <w:t>Professor’s Name</w:t>
      </w:r>
    </w:p>
    <w:p w:rsidR="00AE56A4" w:rsidRPr="003425CE" w:rsidRDefault="00815383" w:rsidP="009A7E18">
      <w:pPr>
        <w:spacing w:line="480" w:lineRule="auto"/>
        <w:contextualSpacing/>
        <w:jc w:val="center"/>
        <w:rPr>
          <w:rFonts w:ascii="Times New Roman" w:hAnsi="Times New Roman" w:cs="Times New Roman"/>
          <w:color w:val="222222"/>
          <w:sz w:val="24"/>
          <w:szCs w:val="24"/>
          <w:shd w:val="clear" w:color="auto" w:fill="FFFFFF"/>
        </w:rPr>
      </w:pPr>
      <w:r w:rsidRPr="003425CE">
        <w:rPr>
          <w:rFonts w:ascii="Times New Roman" w:hAnsi="Times New Roman" w:cs="Times New Roman"/>
          <w:color w:val="222222"/>
          <w:sz w:val="24"/>
          <w:szCs w:val="24"/>
          <w:shd w:val="clear" w:color="auto" w:fill="FFFFFF"/>
        </w:rPr>
        <w:t>Course</w:t>
      </w:r>
    </w:p>
    <w:p w:rsidR="00AE56A4" w:rsidRPr="003425CE" w:rsidRDefault="00815383" w:rsidP="009A7E18">
      <w:pPr>
        <w:spacing w:line="480" w:lineRule="auto"/>
        <w:contextualSpacing/>
        <w:jc w:val="center"/>
        <w:rPr>
          <w:rFonts w:ascii="Times New Roman" w:hAnsi="Times New Roman" w:cs="Times New Roman"/>
          <w:color w:val="222222"/>
          <w:sz w:val="24"/>
          <w:szCs w:val="24"/>
          <w:shd w:val="clear" w:color="auto" w:fill="FFFFFF"/>
        </w:rPr>
      </w:pPr>
      <w:r w:rsidRPr="003425CE">
        <w:rPr>
          <w:rFonts w:ascii="Times New Roman" w:hAnsi="Times New Roman" w:cs="Times New Roman"/>
          <w:color w:val="222222"/>
          <w:sz w:val="24"/>
          <w:szCs w:val="24"/>
          <w:shd w:val="clear" w:color="auto" w:fill="FFFFFF"/>
        </w:rPr>
        <w:t>Date</w:t>
      </w:r>
    </w:p>
    <w:p w:rsidR="00AE56A4" w:rsidRPr="003425CE" w:rsidRDefault="00AE56A4" w:rsidP="009A7E18">
      <w:pPr>
        <w:spacing w:line="480" w:lineRule="auto"/>
        <w:contextualSpacing/>
        <w:rPr>
          <w:rFonts w:ascii="Times New Roman" w:hAnsi="Times New Roman" w:cs="Times New Roman"/>
          <w:b/>
          <w:sz w:val="24"/>
          <w:szCs w:val="24"/>
        </w:rPr>
      </w:pPr>
    </w:p>
    <w:p w:rsidR="00AE56A4" w:rsidRDefault="00AE56A4" w:rsidP="009A7E18">
      <w:pPr>
        <w:spacing w:line="480" w:lineRule="auto"/>
        <w:contextualSpacing/>
        <w:rPr>
          <w:b/>
          <w:sz w:val="24"/>
          <w:szCs w:val="24"/>
        </w:rPr>
      </w:pPr>
    </w:p>
    <w:p w:rsidR="00AE56A4" w:rsidRDefault="00AE56A4" w:rsidP="009A7E18">
      <w:pPr>
        <w:spacing w:line="480" w:lineRule="auto"/>
        <w:contextualSpacing/>
        <w:rPr>
          <w:b/>
          <w:sz w:val="24"/>
          <w:szCs w:val="24"/>
        </w:rPr>
      </w:pPr>
    </w:p>
    <w:p w:rsidR="00AE56A4" w:rsidRDefault="00AE56A4" w:rsidP="009A7E18">
      <w:pPr>
        <w:spacing w:line="480" w:lineRule="auto"/>
        <w:contextualSpacing/>
        <w:rPr>
          <w:b/>
          <w:sz w:val="24"/>
          <w:szCs w:val="24"/>
        </w:rPr>
      </w:pPr>
    </w:p>
    <w:p w:rsidR="00AE56A4" w:rsidRDefault="00AE56A4" w:rsidP="009A7E18">
      <w:pPr>
        <w:spacing w:line="480" w:lineRule="auto"/>
        <w:contextualSpacing/>
        <w:rPr>
          <w:b/>
          <w:sz w:val="24"/>
          <w:szCs w:val="24"/>
        </w:rPr>
      </w:pPr>
    </w:p>
    <w:p w:rsidR="00AE56A4" w:rsidRDefault="00AE56A4" w:rsidP="009A7E18">
      <w:pPr>
        <w:spacing w:line="480" w:lineRule="auto"/>
        <w:contextualSpacing/>
        <w:rPr>
          <w:b/>
          <w:sz w:val="24"/>
          <w:szCs w:val="24"/>
        </w:rPr>
      </w:pPr>
    </w:p>
    <w:p w:rsidR="00AE56A4" w:rsidRDefault="00AE56A4" w:rsidP="009A7E18">
      <w:pPr>
        <w:spacing w:line="480" w:lineRule="auto"/>
        <w:contextualSpacing/>
        <w:rPr>
          <w:b/>
          <w:sz w:val="24"/>
          <w:szCs w:val="24"/>
        </w:rPr>
      </w:pPr>
    </w:p>
    <w:p w:rsidR="00AE56A4" w:rsidRDefault="00AE56A4" w:rsidP="009A7E18">
      <w:pPr>
        <w:spacing w:line="480" w:lineRule="auto"/>
        <w:contextualSpacing/>
        <w:rPr>
          <w:b/>
          <w:sz w:val="24"/>
          <w:szCs w:val="24"/>
        </w:rPr>
      </w:pPr>
    </w:p>
    <w:p w:rsidR="00AE56A4" w:rsidRDefault="00AE56A4" w:rsidP="009A7E18">
      <w:pPr>
        <w:spacing w:line="480" w:lineRule="auto"/>
        <w:contextualSpacing/>
        <w:rPr>
          <w:b/>
          <w:sz w:val="24"/>
          <w:szCs w:val="24"/>
        </w:rPr>
      </w:pPr>
    </w:p>
    <w:p w:rsidR="00AE56A4" w:rsidRDefault="00AE56A4" w:rsidP="009A7E18">
      <w:pPr>
        <w:spacing w:line="480" w:lineRule="auto"/>
        <w:contextualSpacing/>
        <w:rPr>
          <w:b/>
          <w:sz w:val="24"/>
          <w:szCs w:val="24"/>
        </w:rPr>
      </w:pPr>
    </w:p>
    <w:p w:rsidR="00AE56A4" w:rsidRDefault="00AE56A4" w:rsidP="009A7E18">
      <w:pPr>
        <w:spacing w:line="480" w:lineRule="auto"/>
        <w:contextualSpacing/>
        <w:rPr>
          <w:b/>
          <w:sz w:val="24"/>
          <w:szCs w:val="24"/>
        </w:rPr>
      </w:pPr>
    </w:p>
    <w:p w:rsidR="00AE56A4" w:rsidRDefault="00AE56A4" w:rsidP="009A7E18">
      <w:pPr>
        <w:spacing w:line="480" w:lineRule="auto"/>
        <w:contextualSpacing/>
        <w:rPr>
          <w:b/>
          <w:sz w:val="24"/>
          <w:szCs w:val="24"/>
        </w:rPr>
      </w:pPr>
    </w:p>
    <w:p w:rsidR="00AE56A4" w:rsidRDefault="00AE56A4" w:rsidP="009A7E18">
      <w:pPr>
        <w:spacing w:line="480" w:lineRule="auto"/>
        <w:contextualSpacing/>
        <w:rPr>
          <w:b/>
          <w:sz w:val="24"/>
          <w:szCs w:val="24"/>
        </w:rPr>
      </w:pPr>
    </w:p>
    <w:p w:rsidR="00AE56A4" w:rsidRDefault="00AE56A4" w:rsidP="009A7E18">
      <w:pPr>
        <w:spacing w:line="480" w:lineRule="auto"/>
        <w:contextualSpacing/>
        <w:rPr>
          <w:b/>
          <w:sz w:val="24"/>
          <w:szCs w:val="24"/>
        </w:rPr>
      </w:pPr>
    </w:p>
    <w:p w:rsidR="00AE56A4" w:rsidRDefault="00AE56A4" w:rsidP="009A7E18">
      <w:pPr>
        <w:spacing w:line="480" w:lineRule="auto"/>
        <w:contextualSpacing/>
        <w:rPr>
          <w:b/>
          <w:sz w:val="24"/>
          <w:szCs w:val="24"/>
        </w:rPr>
      </w:pPr>
    </w:p>
    <w:p w:rsidR="00426628" w:rsidRDefault="00426628" w:rsidP="009A7E18">
      <w:pPr>
        <w:spacing w:line="480" w:lineRule="auto"/>
        <w:contextualSpacing/>
        <w:rPr>
          <w:b/>
          <w:sz w:val="24"/>
          <w:szCs w:val="24"/>
        </w:rPr>
      </w:pPr>
    </w:p>
    <w:p w:rsidR="0091236C" w:rsidRPr="00705D46" w:rsidRDefault="00815383" w:rsidP="00705D46">
      <w:pPr>
        <w:spacing w:line="480" w:lineRule="auto"/>
        <w:contextualSpacing/>
        <w:rPr>
          <w:rFonts w:ascii="Times New Roman" w:hAnsi="Times New Roman" w:cs="Times New Roman"/>
          <w:b/>
          <w:sz w:val="24"/>
          <w:szCs w:val="24"/>
        </w:rPr>
      </w:pPr>
      <w:r w:rsidRPr="00705D46">
        <w:rPr>
          <w:rFonts w:ascii="Times New Roman" w:hAnsi="Times New Roman" w:cs="Times New Roman"/>
          <w:b/>
          <w:sz w:val="24"/>
          <w:szCs w:val="24"/>
        </w:rPr>
        <w:lastRenderedPageBreak/>
        <w:t xml:space="preserve">Objectives </w:t>
      </w:r>
    </w:p>
    <w:p w:rsidR="00E25DA4" w:rsidRPr="00705D46" w:rsidRDefault="00815383" w:rsidP="00705D46">
      <w:pPr>
        <w:spacing w:line="480" w:lineRule="auto"/>
        <w:contextualSpacing/>
        <w:rPr>
          <w:rFonts w:ascii="Times New Roman" w:hAnsi="Times New Roman" w:cs="Times New Roman"/>
          <w:sz w:val="24"/>
          <w:szCs w:val="24"/>
        </w:rPr>
      </w:pPr>
      <w:r w:rsidRPr="00705D46">
        <w:rPr>
          <w:rFonts w:ascii="Times New Roman" w:hAnsi="Times New Roman" w:cs="Times New Roman"/>
          <w:sz w:val="24"/>
          <w:szCs w:val="24"/>
        </w:rPr>
        <w:t>To understand the basic chemistry laboratory safety rule.</w:t>
      </w:r>
    </w:p>
    <w:p w:rsidR="00E25DA4" w:rsidRPr="00705D46" w:rsidRDefault="00815383" w:rsidP="00705D46">
      <w:pPr>
        <w:spacing w:line="480" w:lineRule="auto"/>
        <w:contextualSpacing/>
        <w:rPr>
          <w:rFonts w:ascii="Times New Roman" w:hAnsi="Times New Roman" w:cs="Times New Roman"/>
          <w:sz w:val="24"/>
          <w:szCs w:val="24"/>
        </w:rPr>
      </w:pPr>
      <w:r w:rsidRPr="00705D46">
        <w:rPr>
          <w:rFonts w:ascii="Times New Roman" w:hAnsi="Times New Roman" w:cs="Times New Roman"/>
          <w:sz w:val="24"/>
          <w:szCs w:val="24"/>
        </w:rPr>
        <w:t xml:space="preserve">To learn data presentation and interpretation in the </w:t>
      </w:r>
      <w:r w:rsidR="00817F32" w:rsidRPr="00705D46">
        <w:rPr>
          <w:rFonts w:ascii="Times New Roman" w:hAnsi="Times New Roman" w:cs="Times New Roman"/>
          <w:sz w:val="24"/>
          <w:szCs w:val="24"/>
        </w:rPr>
        <w:t>laboratory.</w:t>
      </w:r>
    </w:p>
    <w:p w:rsidR="00E25DA4" w:rsidRPr="00705D46" w:rsidRDefault="00815383" w:rsidP="00705D46">
      <w:pPr>
        <w:spacing w:line="480" w:lineRule="auto"/>
        <w:contextualSpacing/>
        <w:rPr>
          <w:rFonts w:ascii="Times New Roman" w:hAnsi="Times New Roman" w:cs="Times New Roman"/>
          <w:sz w:val="24"/>
          <w:szCs w:val="24"/>
        </w:rPr>
      </w:pPr>
      <w:r w:rsidRPr="00705D46">
        <w:rPr>
          <w:rFonts w:ascii="Times New Roman" w:hAnsi="Times New Roman" w:cs="Times New Roman"/>
          <w:sz w:val="24"/>
          <w:szCs w:val="24"/>
        </w:rPr>
        <w:t xml:space="preserve">To prepare percent solutions and </w:t>
      </w:r>
      <w:r w:rsidR="00817F32" w:rsidRPr="00705D46">
        <w:rPr>
          <w:rFonts w:ascii="Times New Roman" w:hAnsi="Times New Roman" w:cs="Times New Roman"/>
          <w:sz w:val="24"/>
          <w:szCs w:val="24"/>
        </w:rPr>
        <w:t>carry out dilution of solutions.</w:t>
      </w:r>
    </w:p>
    <w:p w:rsidR="00E25DA4" w:rsidRPr="00705D46" w:rsidRDefault="00815383" w:rsidP="00705D46">
      <w:pPr>
        <w:spacing w:line="480" w:lineRule="auto"/>
        <w:contextualSpacing/>
        <w:rPr>
          <w:rFonts w:ascii="Times New Roman" w:hAnsi="Times New Roman" w:cs="Times New Roman"/>
          <w:sz w:val="24"/>
          <w:szCs w:val="24"/>
        </w:rPr>
      </w:pPr>
      <w:r w:rsidRPr="00705D46">
        <w:rPr>
          <w:rFonts w:ascii="Times New Roman" w:hAnsi="Times New Roman" w:cs="Times New Roman"/>
          <w:sz w:val="24"/>
          <w:szCs w:val="24"/>
        </w:rPr>
        <w:t xml:space="preserve">To understand the different units of </w:t>
      </w:r>
      <w:r w:rsidR="00817F32" w:rsidRPr="00705D46">
        <w:rPr>
          <w:rFonts w:ascii="Times New Roman" w:hAnsi="Times New Roman" w:cs="Times New Roman"/>
          <w:sz w:val="24"/>
          <w:szCs w:val="24"/>
        </w:rPr>
        <w:t>measure and conversion of units.</w:t>
      </w:r>
    </w:p>
    <w:p w:rsidR="00E25DA4" w:rsidRPr="00705D46" w:rsidRDefault="00815383" w:rsidP="00705D46">
      <w:pPr>
        <w:spacing w:line="480" w:lineRule="auto"/>
        <w:contextualSpacing/>
        <w:rPr>
          <w:rFonts w:ascii="Times New Roman" w:hAnsi="Times New Roman" w:cs="Times New Roman"/>
          <w:sz w:val="24"/>
          <w:szCs w:val="24"/>
        </w:rPr>
      </w:pPr>
      <w:r w:rsidRPr="00705D46">
        <w:rPr>
          <w:rFonts w:ascii="Times New Roman" w:hAnsi="Times New Roman" w:cs="Times New Roman"/>
          <w:sz w:val="24"/>
          <w:szCs w:val="24"/>
        </w:rPr>
        <w:t>To plot different graphs using the spreadsheet.</w:t>
      </w:r>
    </w:p>
    <w:p w:rsidR="00E25DA4" w:rsidRPr="00705D46" w:rsidRDefault="00815383" w:rsidP="00705D46">
      <w:pPr>
        <w:spacing w:line="480" w:lineRule="auto"/>
        <w:contextualSpacing/>
        <w:rPr>
          <w:rFonts w:ascii="Times New Roman" w:hAnsi="Times New Roman" w:cs="Times New Roman"/>
          <w:sz w:val="24"/>
          <w:szCs w:val="24"/>
        </w:rPr>
      </w:pPr>
      <w:r w:rsidRPr="00705D46">
        <w:rPr>
          <w:rFonts w:ascii="Times New Roman" w:hAnsi="Times New Roman" w:cs="Times New Roman"/>
          <w:sz w:val="24"/>
          <w:szCs w:val="24"/>
        </w:rPr>
        <w:t>To learn the basic mathematical formulas used in a chemistry</w:t>
      </w:r>
      <w:r w:rsidR="00817F32" w:rsidRPr="00705D46">
        <w:rPr>
          <w:rFonts w:ascii="Times New Roman" w:hAnsi="Times New Roman" w:cs="Times New Roman"/>
          <w:sz w:val="24"/>
          <w:szCs w:val="24"/>
        </w:rPr>
        <w:t xml:space="preserve"> laboratory.</w:t>
      </w:r>
    </w:p>
    <w:p w:rsidR="00124D5B" w:rsidRPr="00705D46" w:rsidRDefault="00815383" w:rsidP="00705D46">
      <w:pPr>
        <w:spacing w:line="480" w:lineRule="auto"/>
        <w:contextualSpacing/>
        <w:rPr>
          <w:rFonts w:ascii="Times New Roman" w:hAnsi="Times New Roman" w:cs="Times New Roman"/>
          <w:sz w:val="24"/>
          <w:szCs w:val="24"/>
        </w:rPr>
      </w:pPr>
      <w:r w:rsidRPr="00705D46">
        <w:rPr>
          <w:rFonts w:ascii="Times New Roman" w:hAnsi="Times New Roman" w:cs="Times New Roman"/>
          <w:sz w:val="24"/>
          <w:szCs w:val="24"/>
        </w:rPr>
        <w:t>To understand the use of i</w:t>
      </w:r>
      <w:r w:rsidR="00817F32" w:rsidRPr="00705D46">
        <w:rPr>
          <w:rFonts w:ascii="Times New Roman" w:hAnsi="Times New Roman" w:cs="Times New Roman"/>
          <w:sz w:val="24"/>
          <w:szCs w:val="24"/>
        </w:rPr>
        <w:t>nstruments of measure.</w:t>
      </w:r>
    </w:p>
    <w:p w:rsidR="00E25DA4" w:rsidRPr="00705D46" w:rsidRDefault="00815383" w:rsidP="00705D46">
      <w:pPr>
        <w:spacing w:line="480" w:lineRule="auto"/>
        <w:contextualSpacing/>
        <w:rPr>
          <w:rFonts w:ascii="Times New Roman" w:hAnsi="Times New Roman" w:cs="Times New Roman"/>
          <w:b/>
          <w:sz w:val="24"/>
          <w:szCs w:val="24"/>
        </w:rPr>
      </w:pPr>
      <w:r w:rsidRPr="00705D46">
        <w:rPr>
          <w:rFonts w:ascii="Times New Roman" w:hAnsi="Times New Roman" w:cs="Times New Roman"/>
          <w:b/>
          <w:sz w:val="24"/>
          <w:szCs w:val="24"/>
        </w:rPr>
        <w:t>Method</w:t>
      </w:r>
    </w:p>
    <w:p w:rsidR="00124D5B" w:rsidRPr="00705D46" w:rsidRDefault="00815383" w:rsidP="00705D46">
      <w:pPr>
        <w:spacing w:line="480" w:lineRule="auto"/>
        <w:ind w:firstLine="720"/>
        <w:contextualSpacing/>
        <w:rPr>
          <w:rFonts w:ascii="Times New Roman" w:hAnsi="Times New Roman" w:cs="Times New Roman"/>
          <w:sz w:val="24"/>
          <w:szCs w:val="24"/>
        </w:rPr>
      </w:pPr>
      <w:r w:rsidRPr="00705D46">
        <w:rPr>
          <w:rFonts w:ascii="Times New Roman" w:hAnsi="Times New Roman" w:cs="Times New Roman"/>
          <w:sz w:val="24"/>
          <w:szCs w:val="24"/>
        </w:rPr>
        <w:t>Every laboratory experiment's successes depend on several aspects, which must always be taken into consideration before, during, and after investigations. Therefore, it is still necessary that the students are acquainted with the appropriate information at every level of an experiment to ensure that the results produced are viable for achieving the intended purposes. Nevertheless, their safety in the laboratory is essential because, in the end, it would not be important losing a life at the expense of data extraction.</w:t>
      </w:r>
    </w:p>
    <w:p w:rsidR="001005E0" w:rsidRPr="00705D46" w:rsidRDefault="00815383" w:rsidP="00705D46">
      <w:pPr>
        <w:spacing w:line="480" w:lineRule="auto"/>
        <w:ind w:firstLine="720"/>
        <w:contextualSpacing/>
        <w:rPr>
          <w:rFonts w:ascii="Times New Roman" w:hAnsi="Times New Roman" w:cs="Times New Roman"/>
          <w:sz w:val="24"/>
          <w:szCs w:val="24"/>
        </w:rPr>
      </w:pPr>
      <w:r w:rsidRPr="00705D46">
        <w:rPr>
          <w:rFonts w:ascii="Times New Roman" w:hAnsi="Times New Roman" w:cs="Times New Roman"/>
          <w:sz w:val="24"/>
          <w:szCs w:val="24"/>
        </w:rPr>
        <w:t xml:space="preserve"> </w:t>
      </w:r>
      <w:r w:rsidR="00FC3AC0" w:rsidRPr="00705D46">
        <w:rPr>
          <w:rFonts w:ascii="Times New Roman" w:hAnsi="Times New Roman" w:cs="Times New Roman"/>
          <w:sz w:val="24"/>
          <w:szCs w:val="24"/>
        </w:rPr>
        <w:t>Before starting an experiment, the students should ensure their safety first and then assemble all the necessary reagents and equipment they will need during the investigation</w:t>
      </w:r>
      <w:r w:rsidR="004660BC" w:rsidRPr="00705D46">
        <w:rPr>
          <w:rFonts w:ascii="Times New Roman" w:hAnsi="Times New Roman" w:cs="Times New Roman"/>
          <w:sz w:val="24"/>
          <w:szCs w:val="24"/>
        </w:rPr>
        <w:t xml:space="preserve"> (</w:t>
      </w:r>
      <w:r w:rsidR="004660BC" w:rsidRPr="00705D46">
        <w:rPr>
          <w:rFonts w:ascii="Times New Roman" w:hAnsi="Times New Roman" w:cs="Times New Roman"/>
          <w:color w:val="222222"/>
          <w:sz w:val="24"/>
          <w:szCs w:val="24"/>
          <w:shd w:val="clear" w:color="auto" w:fill="FFFFFF"/>
        </w:rPr>
        <w:t>Walters et al, 2017)</w:t>
      </w:r>
      <w:r w:rsidR="00FC3AC0" w:rsidRPr="00705D46">
        <w:rPr>
          <w:rFonts w:ascii="Times New Roman" w:hAnsi="Times New Roman" w:cs="Times New Roman"/>
          <w:sz w:val="24"/>
          <w:szCs w:val="24"/>
        </w:rPr>
        <w:t xml:space="preserve">. The concentrations of reagents and the units used in every situation must be well understood as well. In every reaction, there should always be a method of determining the endpoint to enable reading results over time, ensuring precise and accurate data collection. Moreover, there should always be a </w:t>
      </w:r>
      <w:r w:rsidR="0006147F" w:rsidRPr="00705D46">
        <w:rPr>
          <w:rFonts w:ascii="Times New Roman" w:hAnsi="Times New Roman" w:cs="Times New Roman"/>
          <w:sz w:val="24"/>
          <w:szCs w:val="24"/>
        </w:rPr>
        <w:t>manual that outlines the sequence of events to be followed until the endpoint is realized. A laboratory technician must be around every time to supervise the students and guide the students</w:t>
      </w:r>
      <w:r w:rsidRPr="00705D46">
        <w:rPr>
          <w:rFonts w:ascii="Times New Roman" w:hAnsi="Times New Roman" w:cs="Times New Roman"/>
          <w:sz w:val="24"/>
          <w:szCs w:val="24"/>
        </w:rPr>
        <w:t>.</w:t>
      </w:r>
    </w:p>
    <w:p w:rsidR="009B5AD1" w:rsidRPr="00705D46" w:rsidRDefault="00815383" w:rsidP="00705D46">
      <w:pPr>
        <w:spacing w:line="480" w:lineRule="auto"/>
        <w:ind w:firstLine="720"/>
        <w:contextualSpacing/>
        <w:rPr>
          <w:rFonts w:ascii="Times New Roman" w:hAnsi="Times New Roman" w:cs="Times New Roman"/>
          <w:sz w:val="24"/>
          <w:szCs w:val="24"/>
        </w:rPr>
      </w:pPr>
      <w:r w:rsidRPr="00705D46">
        <w:rPr>
          <w:rFonts w:ascii="Times New Roman" w:hAnsi="Times New Roman" w:cs="Times New Roman"/>
          <w:sz w:val="24"/>
          <w:szCs w:val="24"/>
        </w:rPr>
        <w:t>After obtaining the data, they can be recorded in tables, in diagrams forms, or as the observations made. Computers spreadsheets can be used to interpret and analyze the obtained data if it is in the figure by use of graphs or by simple calculations formulas. Learning to know all these steps and knowledge of data presentation, interpretation, and analysi</w:t>
      </w:r>
      <w:r w:rsidR="00C757F0" w:rsidRPr="00705D46">
        <w:rPr>
          <w:rFonts w:ascii="Times New Roman" w:hAnsi="Times New Roman" w:cs="Times New Roman"/>
          <w:sz w:val="24"/>
          <w:szCs w:val="24"/>
        </w:rPr>
        <w:t>s is a fundamental tool for convenient and efficient achievement of a laboratory study's intended purpose</w:t>
      </w:r>
      <w:r w:rsidR="005159F4" w:rsidRPr="00705D46">
        <w:rPr>
          <w:rFonts w:ascii="Times New Roman" w:hAnsi="Times New Roman" w:cs="Times New Roman"/>
          <w:sz w:val="24"/>
          <w:szCs w:val="24"/>
        </w:rPr>
        <w:t xml:space="preserve"> (</w:t>
      </w:r>
      <w:r w:rsidR="005159F4" w:rsidRPr="00705D46">
        <w:rPr>
          <w:rFonts w:ascii="Times New Roman" w:hAnsi="Times New Roman" w:cs="Times New Roman"/>
          <w:color w:val="222222"/>
          <w:sz w:val="24"/>
          <w:szCs w:val="24"/>
          <w:shd w:val="clear" w:color="auto" w:fill="FFFFFF"/>
        </w:rPr>
        <w:t>Misra et al., 2020)</w:t>
      </w:r>
      <w:r w:rsidR="00C757F0" w:rsidRPr="00705D46">
        <w:rPr>
          <w:rFonts w:ascii="Times New Roman" w:hAnsi="Times New Roman" w:cs="Times New Roman"/>
          <w:sz w:val="24"/>
          <w:szCs w:val="24"/>
        </w:rPr>
        <w:t xml:space="preserve">. </w:t>
      </w:r>
    </w:p>
    <w:p w:rsidR="009B5AD1" w:rsidRPr="00705D46" w:rsidRDefault="00815383" w:rsidP="00705D46">
      <w:pPr>
        <w:spacing w:line="480" w:lineRule="auto"/>
        <w:contextualSpacing/>
        <w:rPr>
          <w:rFonts w:ascii="Times New Roman" w:hAnsi="Times New Roman" w:cs="Times New Roman"/>
          <w:b/>
          <w:sz w:val="24"/>
          <w:szCs w:val="24"/>
        </w:rPr>
      </w:pPr>
      <w:r w:rsidRPr="00705D46">
        <w:rPr>
          <w:rFonts w:ascii="Times New Roman" w:hAnsi="Times New Roman" w:cs="Times New Roman"/>
          <w:b/>
          <w:sz w:val="24"/>
          <w:szCs w:val="24"/>
        </w:rPr>
        <w:t xml:space="preserve">Materials </w:t>
      </w:r>
    </w:p>
    <w:p w:rsidR="009B5AD1" w:rsidRPr="00705D46" w:rsidRDefault="00815383" w:rsidP="00705D46">
      <w:pPr>
        <w:spacing w:line="480" w:lineRule="auto"/>
        <w:contextualSpacing/>
        <w:rPr>
          <w:rFonts w:ascii="Times New Roman" w:hAnsi="Times New Roman" w:cs="Times New Roman"/>
          <w:sz w:val="24"/>
          <w:szCs w:val="24"/>
        </w:rPr>
      </w:pPr>
      <w:r w:rsidRPr="00705D46">
        <w:rPr>
          <w:rFonts w:ascii="Times New Roman" w:hAnsi="Times New Roman" w:cs="Times New Roman"/>
          <w:sz w:val="24"/>
          <w:szCs w:val="24"/>
        </w:rPr>
        <w:t>Measuring equipment</w:t>
      </w:r>
    </w:p>
    <w:p w:rsidR="0006147F" w:rsidRPr="00705D46" w:rsidRDefault="00815383" w:rsidP="00705D46">
      <w:pPr>
        <w:spacing w:line="480" w:lineRule="auto"/>
        <w:contextualSpacing/>
        <w:rPr>
          <w:rFonts w:ascii="Times New Roman" w:hAnsi="Times New Roman" w:cs="Times New Roman"/>
          <w:sz w:val="24"/>
          <w:szCs w:val="24"/>
        </w:rPr>
      </w:pPr>
      <w:r w:rsidRPr="00705D46">
        <w:rPr>
          <w:rFonts w:ascii="Times New Roman" w:hAnsi="Times New Roman" w:cs="Times New Roman"/>
          <w:sz w:val="24"/>
          <w:szCs w:val="24"/>
        </w:rPr>
        <w:t xml:space="preserve">Volume </w:t>
      </w:r>
      <w:r w:rsidR="0009687D" w:rsidRPr="00705D46">
        <w:rPr>
          <w:rFonts w:ascii="Times New Roman" w:hAnsi="Times New Roman" w:cs="Times New Roman"/>
          <w:sz w:val="24"/>
          <w:szCs w:val="24"/>
        </w:rPr>
        <w:t xml:space="preserve">(pipettes, beakers, measuring cylinders, </w:t>
      </w:r>
      <w:r w:rsidR="00AC4FF8" w:rsidRPr="00705D46">
        <w:rPr>
          <w:rFonts w:ascii="Times New Roman" w:hAnsi="Times New Roman" w:cs="Times New Roman"/>
          <w:sz w:val="24"/>
          <w:szCs w:val="24"/>
        </w:rPr>
        <w:t xml:space="preserve">burette, volumetric flasks), mass (electric balance, weighing balance), time (stopwatch), pH (pH meter, </w:t>
      </w:r>
      <w:r w:rsidR="00B61531" w:rsidRPr="00705D46">
        <w:rPr>
          <w:rFonts w:ascii="Times New Roman" w:hAnsi="Times New Roman" w:cs="Times New Roman"/>
          <w:sz w:val="24"/>
          <w:szCs w:val="24"/>
        </w:rPr>
        <w:t>litmus papers, pH indicators), current (Ammeter), temperature (thermometers) and voltage (voltmeter)</w:t>
      </w:r>
    </w:p>
    <w:p w:rsidR="00B61531" w:rsidRPr="00705D46" w:rsidRDefault="00815383" w:rsidP="00705D46">
      <w:pPr>
        <w:spacing w:line="480" w:lineRule="auto"/>
        <w:contextualSpacing/>
        <w:rPr>
          <w:rFonts w:ascii="Times New Roman" w:hAnsi="Times New Roman" w:cs="Times New Roman"/>
          <w:sz w:val="24"/>
          <w:szCs w:val="24"/>
        </w:rPr>
      </w:pPr>
      <w:r w:rsidRPr="00705D46">
        <w:rPr>
          <w:rFonts w:ascii="Times New Roman" w:hAnsi="Times New Roman" w:cs="Times New Roman"/>
          <w:sz w:val="24"/>
          <w:szCs w:val="24"/>
        </w:rPr>
        <w:t xml:space="preserve">Reagents </w:t>
      </w:r>
    </w:p>
    <w:p w:rsidR="00B61531" w:rsidRPr="00705D46" w:rsidRDefault="00815383" w:rsidP="00705D46">
      <w:pPr>
        <w:spacing w:line="480" w:lineRule="auto"/>
        <w:contextualSpacing/>
        <w:rPr>
          <w:rFonts w:ascii="Times New Roman" w:hAnsi="Times New Roman" w:cs="Times New Roman"/>
          <w:sz w:val="24"/>
          <w:szCs w:val="24"/>
        </w:rPr>
      </w:pPr>
      <w:r w:rsidRPr="00705D46">
        <w:rPr>
          <w:rFonts w:ascii="Times New Roman" w:hAnsi="Times New Roman" w:cs="Times New Roman"/>
          <w:sz w:val="24"/>
          <w:szCs w:val="24"/>
        </w:rPr>
        <w:t>Can be liquid (solutions), solids, or gases</w:t>
      </w:r>
    </w:p>
    <w:p w:rsidR="00B61531" w:rsidRPr="00705D46" w:rsidRDefault="00815383" w:rsidP="00705D46">
      <w:pPr>
        <w:spacing w:line="480" w:lineRule="auto"/>
        <w:contextualSpacing/>
        <w:rPr>
          <w:rFonts w:ascii="Times New Roman" w:hAnsi="Times New Roman" w:cs="Times New Roman"/>
          <w:sz w:val="24"/>
          <w:szCs w:val="24"/>
        </w:rPr>
      </w:pPr>
      <w:r w:rsidRPr="00705D46">
        <w:rPr>
          <w:rFonts w:ascii="Times New Roman" w:hAnsi="Times New Roman" w:cs="Times New Roman"/>
          <w:sz w:val="24"/>
          <w:szCs w:val="24"/>
        </w:rPr>
        <w:t>Other equipment</w:t>
      </w:r>
    </w:p>
    <w:p w:rsidR="00B61531" w:rsidRPr="00705D46" w:rsidRDefault="00815383" w:rsidP="00705D46">
      <w:pPr>
        <w:spacing w:line="480" w:lineRule="auto"/>
        <w:contextualSpacing/>
        <w:rPr>
          <w:rFonts w:ascii="Times New Roman" w:hAnsi="Times New Roman" w:cs="Times New Roman"/>
          <w:sz w:val="24"/>
          <w:szCs w:val="24"/>
        </w:rPr>
      </w:pPr>
      <w:r w:rsidRPr="00705D46">
        <w:rPr>
          <w:rFonts w:ascii="Times New Roman" w:hAnsi="Times New Roman" w:cs="Times New Roman"/>
          <w:sz w:val="24"/>
          <w:szCs w:val="24"/>
        </w:rPr>
        <w:t>Source of heat (burners</w:t>
      </w:r>
      <w:r w:rsidR="00523A09" w:rsidRPr="00705D46">
        <w:rPr>
          <w:rFonts w:ascii="Times New Roman" w:hAnsi="Times New Roman" w:cs="Times New Roman"/>
          <w:sz w:val="24"/>
          <w:szCs w:val="24"/>
        </w:rPr>
        <w:t xml:space="preserve">, water bath), gloves, lab coats, face masks, protective eyeglasses, glassware (test tubes, boiling tubes, </w:t>
      </w:r>
      <w:r w:rsidR="00AE56A4" w:rsidRPr="00705D46">
        <w:rPr>
          <w:rFonts w:ascii="Times New Roman" w:hAnsi="Times New Roman" w:cs="Times New Roman"/>
          <w:sz w:val="24"/>
          <w:szCs w:val="24"/>
        </w:rPr>
        <w:t>conical flasks), and stands.</w:t>
      </w:r>
    </w:p>
    <w:p w:rsidR="00AE56A4" w:rsidRPr="00705D46" w:rsidRDefault="00815383" w:rsidP="00705D46">
      <w:pPr>
        <w:spacing w:line="480" w:lineRule="auto"/>
        <w:contextualSpacing/>
        <w:rPr>
          <w:rFonts w:ascii="Times New Roman" w:hAnsi="Times New Roman" w:cs="Times New Roman"/>
          <w:b/>
          <w:sz w:val="24"/>
          <w:szCs w:val="24"/>
        </w:rPr>
      </w:pPr>
      <w:r w:rsidRPr="00705D46">
        <w:rPr>
          <w:rFonts w:ascii="Times New Roman" w:hAnsi="Times New Roman" w:cs="Times New Roman"/>
          <w:b/>
          <w:sz w:val="24"/>
          <w:szCs w:val="24"/>
        </w:rPr>
        <w:t xml:space="preserve">Results </w:t>
      </w:r>
    </w:p>
    <w:tbl>
      <w:tblPr>
        <w:tblpPr w:leftFromText="180" w:rightFromText="180" w:vertAnchor="text" w:tblpY="1"/>
        <w:tblOverlap w:val="never"/>
        <w:tblW w:w="1952" w:type="dxa"/>
        <w:tblLook w:val="04A0" w:firstRow="1" w:lastRow="0" w:firstColumn="1" w:lastColumn="0" w:noHBand="0" w:noVBand="1"/>
      </w:tblPr>
      <w:tblGrid>
        <w:gridCol w:w="976"/>
        <w:gridCol w:w="1363"/>
      </w:tblGrid>
      <w:tr w:rsidR="006B4D0B" w:rsidRPr="00705D46" w:rsidTr="0014569F">
        <w:trPr>
          <w:trHeight w:val="75"/>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69F"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protein</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69F"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Absorbance</w:t>
            </w:r>
          </w:p>
        </w:tc>
      </w:tr>
      <w:tr w:rsidR="006B4D0B" w:rsidRPr="00705D46" w:rsidTr="0014569F">
        <w:trPr>
          <w:trHeight w:val="210"/>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69F"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69F"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0</w:t>
            </w:r>
          </w:p>
        </w:tc>
      </w:tr>
      <w:tr w:rsidR="006B4D0B" w:rsidRPr="00705D46" w:rsidTr="0014569F">
        <w:trPr>
          <w:trHeight w:val="300"/>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69F"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10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69F"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0.1</w:t>
            </w:r>
          </w:p>
        </w:tc>
      </w:tr>
      <w:tr w:rsidR="006B4D0B" w:rsidRPr="00705D46" w:rsidTr="0014569F">
        <w:trPr>
          <w:trHeight w:val="300"/>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69F"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20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69F"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0.21</w:t>
            </w:r>
          </w:p>
        </w:tc>
      </w:tr>
      <w:tr w:rsidR="006B4D0B" w:rsidRPr="00705D46" w:rsidTr="0014569F">
        <w:trPr>
          <w:trHeight w:val="300"/>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69F"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30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69F"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0.29</w:t>
            </w:r>
          </w:p>
        </w:tc>
      </w:tr>
      <w:tr w:rsidR="006B4D0B" w:rsidRPr="00705D46" w:rsidTr="0014569F">
        <w:trPr>
          <w:trHeight w:val="300"/>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69F"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40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69F"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0.4</w:t>
            </w:r>
          </w:p>
        </w:tc>
      </w:tr>
      <w:tr w:rsidR="006B4D0B" w:rsidRPr="00705D46" w:rsidTr="0014569F">
        <w:trPr>
          <w:trHeight w:val="300"/>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69F"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50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69F"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0.52</w:t>
            </w:r>
          </w:p>
        </w:tc>
      </w:tr>
    </w:tbl>
    <w:p w:rsidR="0014569F" w:rsidRPr="00705D46" w:rsidRDefault="0014569F" w:rsidP="00705D46">
      <w:pPr>
        <w:spacing w:line="480" w:lineRule="auto"/>
        <w:contextualSpacing/>
        <w:rPr>
          <w:rFonts w:ascii="Times New Roman" w:hAnsi="Times New Roman" w:cs="Times New Roman"/>
          <w:sz w:val="24"/>
          <w:szCs w:val="24"/>
        </w:rPr>
      </w:pPr>
    </w:p>
    <w:p w:rsidR="004660BC" w:rsidRPr="00705D46" w:rsidRDefault="004660BC" w:rsidP="00705D46">
      <w:pPr>
        <w:spacing w:line="480" w:lineRule="auto"/>
        <w:contextualSpacing/>
        <w:rPr>
          <w:rFonts w:ascii="Times New Roman" w:hAnsi="Times New Roman" w:cs="Times New Roman"/>
          <w:sz w:val="24"/>
          <w:szCs w:val="24"/>
        </w:rPr>
      </w:pPr>
    </w:p>
    <w:tbl>
      <w:tblPr>
        <w:tblW w:w="4110" w:type="dxa"/>
        <w:tblInd w:w="108" w:type="dxa"/>
        <w:tblLook w:val="04A0" w:firstRow="1" w:lastRow="0" w:firstColumn="1" w:lastColumn="0" w:noHBand="0" w:noVBand="1"/>
      </w:tblPr>
      <w:tblGrid>
        <w:gridCol w:w="1043"/>
        <w:gridCol w:w="976"/>
        <w:gridCol w:w="1176"/>
        <w:gridCol w:w="1116"/>
      </w:tblGrid>
      <w:tr w:rsidR="006B4D0B" w:rsidRPr="00705D46" w:rsidTr="0014569F">
        <w:trPr>
          <w:trHeight w:val="300"/>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69F" w:rsidRPr="00705D46" w:rsidRDefault="00815383" w:rsidP="00705D46">
            <w:pPr>
              <w:spacing w:after="0" w:line="480" w:lineRule="auto"/>
              <w:contextualSpacing/>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Velocity</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69F" w:rsidRPr="00705D46" w:rsidRDefault="00815383" w:rsidP="00705D46">
            <w:pPr>
              <w:spacing w:after="0" w:line="480" w:lineRule="auto"/>
              <w:contextualSpacing/>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l-dopa</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69F" w:rsidRPr="00705D46" w:rsidRDefault="00815383" w:rsidP="00705D46">
            <w:pPr>
              <w:spacing w:after="0" w:line="480" w:lineRule="auto"/>
              <w:contextualSpacing/>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1/velocity</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69F" w:rsidRPr="00705D46" w:rsidRDefault="00815383" w:rsidP="00705D46">
            <w:pPr>
              <w:spacing w:after="0" w:line="480" w:lineRule="auto"/>
              <w:contextualSpacing/>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1/l-dopa</w:t>
            </w:r>
          </w:p>
        </w:tc>
      </w:tr>
      <w:tr w:rsidR="006B4D0B" w:rsidRPr="00705D46" w:rsidTr="0014569F">
        <w:trPr>
          <w:trHeight w:val="300"/>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69F"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0.25</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69F"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0.083</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69F"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4</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69F"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12.04819</w:t>
            </w:r>
          </w:p>
        </w:tc>
      </w:tr>
      <w:tr w:rsidR="006B4D0B" w:rsidRPr="00705D46" w:rsidTr="0014569F">
        <w:trPr>
          <w:trHeight w:val="300"/>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69F"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0.5</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69F"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0.127</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69F"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2</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69F"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7.874016</w:t>
            </w:r>
          </w:p>
        </w:tc>
      </w:tr>
      <w:tr w:rsidR="006B4D0B" w:rsidRPr="00705D46" w:rsidTr="0014569F">
        <w:trPr>
          <w:trHeight w:val="300"/>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69F"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1</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69F"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0.158</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69F"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1</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69F"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6.329114</w:t>
            </w:r>
          </w:p>
        </w:tc>
      </w:tr>
      <w:tr w:rsidR="006B4D0B" w:rsidRPr="00705D46" w:rsidTr="0014569F">
        <w:trPr>
          <w:trHeight w:val="300"/>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69F"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2</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69F"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0.178</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69F"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0.5</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69F"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5.617978</w:t>
            </w:r>
          </w:p>
        </w:tc>
      </w:tr>
      <w:tr w:rsidR="006B4D0B" w:rsidRPr="00705D46" w:rsidTr="0014569F">
        <w:trPr>
          <w:trHeight w:val="300"/>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69F"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4</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69F"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0.203</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69F"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0.25</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69F"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4.296108</w:t>
            </w:r>
          </w:p>
        </w:tc>
      </w:tr>
      <w:tr w:rsidR="006B4D0B" w:rsidRPr="00705D46" w:rsidTr="0014569F">
        <w:trPr>
          <w:trHeight w:val="300"/>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69F"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5</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69F"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0.249</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69F"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0.2</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69F"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4.016064</w:t>
            </w:r>
          </w:p>
        </w:tc>
      </w:tr>
    </w:tbl>
    <w:p w:rsidR="0014569F" w:rsidRPr="00705D46" w:rsidRDefault="0014569F" w:rsidP="00705D46">
      <w:pPr>
        <w:spacing w:line="480" w:lineRule="auto"/>
        <w:contextualSpacing/>
        <w:rPr>
          <w:rFonts w:ascii="Times New Roman" w:hAnsi="Times New Roman" w:cs="Times New Roman"/>
          <w:sz w:val="24"/>
          <w:szCs w:val="24"/>
        </w:rPr>
      </w:pPr>
    </w:p>
    <w:tbl>
      <w:tblPr>
        <w:tblW w:w="2928" w:type="dxa"/>
        <w:tblInd w:w="108" w:type="dxa"/>
        <w:tblLook w:val="04A0" w:firstRow="1" w:lastRow="0" w:firstColumn="1" w:lastColumn="0" w:noHBand="0" w:noVBand="1"/>
      </w:tblPr>
      <w:tblGrid>
        <w:gridCol w:w="976"/>
        <w:gridCol w:w="976"/>
        <w:gridCol w:w="1030"/>
      </w:tblGrid>
      <w:tr w:rsidR="006B4D0B" w:rsidRPr="00705D46" w:rsidTr="00C52AA0">
        <w:trPr>
          <w:trHeight w:val="300"/>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2AA0" w:rsidRPr="00705D46" w:rsidRDefault="00815383" w:rsidP="00705D46">
            <w:pPr>
              <w:spacing w:after="0" w:line="480" w:lineRule="auto"/>
              <w:contextualSpacing/>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MW</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2AA0" w:rsidRPr="00705D46" w:rsidRDefault="00815383" w:rsidP="00705D46">
            <w:pPr>
              <w:spacing w:after="0" w:line="480" w:lineRule="auto"/>
              <w:contextualSpacing/>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Log MW</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2AA0" w:rsidRPr="00705D46" w:rsidRDefault="00815383" w:rsidP="00705D46">
            <w:pPr>
              <w:spacing w:after="0" w:line="480" w:lineRule="auto"/>
              <w:contextualSpacing/>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mobility (cm)</w:t>
            </w:r>
          </w:p>
        </w:tc>
      </w:tr>
      <w:tr w:rsidR="006B4D0B" w:rsidRPr="00705D46" w:rsidTr="00C52AA0">
        <w:trPr>
          <w:trHeight w:val="300"/>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2AA0"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15000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2AA0"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4.18</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2AA0"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6</w:t>
            </w:r>
          </w:p>
        </w:tc>
      </w:tr>
      <w:tr w:rsidR="006B4D0B" w:rsidRPr="00705D46" w:rsidTr="00C52AA0">
        <w:trPr>
          <w:trHeight w:val="300"/>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2AA0"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40000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2AA0"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4.6</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2AA0"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2.9</w:t>
            </w:r>
          </w:p>
        </w:tc>
      </w:tr>
      <w:tr w:rsidR="006B4D0B" w:rsidRPr="00705D46" w:rsidTr="00C52AA0">
        <w:trPr>
          <w:trHeight w:val="300"/>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2AA0"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66000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2AA0"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4.82</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2AA0"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1</w:t>
            </w:r>
          </w:p>
        </w:tc>
      </w:tr>
      <w:tr w:rsidR="006B4D0B" w:rsidRPr="00705D46" w:rsidTr="00C52AA0">
        <w:trPr>
          <w:trHeight w:val="300"/>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2AA0"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90000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2AA0"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4.95</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2AA0" w:rsidRPr="00705D46" w:rsidRDefault="00815383" w:rsidP="00705D46">
            <w:pPr>
              <w:spacing w:after="0" w:line="480" w:lineRule="auto"/>
              <w:contextualSpacing/>
              <w:jc w:val="right"/>
              <w:rPr>
                <w:rFonts w:ascii="Times New Roman" w:eastAsia="Times New Roman" w:hAnsi="Times New Roman" w:cs="Times New Roman"/>
                <w:color w:val="000000"/>
                <w:sz w:val="24"/>
                <w:szCs w:val="24"/>
              </w:rPr>
            </w:pPr>
            <w:r w:rsidRPr="00705D46">
              <w:rPr>
                <w:rFonts w:ascii="Times New Roman" w:eastAsia="Times New Roman" w:hAnsi="Times New Roman" w:cs="Times New Roman"/>
                <w:color w:val="000000"/>
                <w:sz w:val="24"/>
                <w:szCs w:val="24"/>
              </w:rPr>
              <w:t>0.1</w:t>
            </w:r>
          </w:p>
        </w:tc>
      </w:tr>
    </w:tbl>
    <w:p w:rsidR="00C52AA0" w:rsidRPr="00705D46" w:rsidRDefault="00C52AA0" w:rsidP="00705D46">
      <w:pPr>
        <w:spacing w:line="480" w:lineRule="auto"/>
        <w:contextualSpacing/>
        <w:rPr>
          <w:rFonts w:ascii="Times New Roman" w:hAnsi="Times New Roman" w:cs="Times New Roman"/>
          <w:sz w:val="24"/>
          <w:szCs w:val="24"/>
        </w:rPr>
      </w:pPr>
    </w:p>
    <w:p w:rsidR="00AE56A4" w:rsidRPr="00705D46" w:rsidRDefault="00815383" w:rsidP="00705D46">
      <w:pPr>
        <w:spacing w:line="480" w:lineRule="auto"/>
        <w:contextualSpacing/>
        <w:rPr>
          <w:rFonts w:ascii="Times New Roman" w:hAnsi="Times New Roman" w:cs="Times New Roman"/>
          <w:b/>
          <w:sz w:val="24"/>
          <w:szCs w:val="24"/>
        </w:rPr>
      </w:pPr>
      <w:r w:rsidRPr="00705D46">
        <w:rPr>
          <w:rFonts w:ascii="Times New Roman" w:hAnsi="Times New Roman" w:cs="Times New Roman"/>
          <w:b/>
          <w:sz w:val="24"/>
          <w:szCs w:val="24"/>
        </w:rPr>
        <w:t>Discussions and data analysis</w:t>
      </w:r>
    </w:p>
    <w:p w:rsidR="000334CE" w:rsidRPr="00705D46" w:rsidRDefault="00815383" w:rsidP="00705D46">
      <w:pPr>
        <w:spacing w:line="480" w:lineRule="auto"/>
        <w:ind w:firstLine="720"/>
        <w:contextualSpacing/>
        <w:rPr>
          <w:rFonts w:ascii="Times New Roman" w:hAnsi="Times New Roman" w:cs="Times New Roman"/>
          <w:sz w:val="24"/>
          <w:szCs w:val="24"/>
        </w:rPr>
      </w:pPr>
      <w:r w:rsidRPr="00705D46">
        <w:rPr>
          <w:rFonts w:ascii="Times New Roman" w:hAnsi="Times New Roman" w:cs="Times New Roman"/>
          <w:sz w:val="24"/>
          <w:szCs w:val="24"/>
        </w:rPr>
        <w:t>Chemicals and laboratory equipment are potentially harmful and must always be handled with a lot of care. The glassware equipment can inflict injury when they break down, and therefore, students should always be responsible for ensuring that their safety is assured. Moreover, the chemical reagents are likely to induce reactions when they come into contact with our skin resulting in adverse effects to the human body or the system when taken orally. Therefore, students should always wear protective gear such as lab coats and gloves, which protect them from contact with the chemicals</w:t>
      </w:r>
      <w:r w:rsidR="004660BC" w:rsidRPr="00705D46">
        <w:rPr>
          <w:rFonts w:ascii="Times New Roman" w:hAnsi="Times New Roman" w:cs="Times New Roman"/>
          <w:sz w:val="24"/>
          <w:szCs w:val="24"/>
        </w:rPr>
        <w:t xml:space="preserve"> (</w:t>
      </w:r>
      <w:r w:rsidR="004660BC" w:rsidRPr="00705D46">
        <w:rPr>
          <w:rFonts w:ascii="Times New Roman" w:hAnsi="Times New Roman" w:cs="Times New Roman"/>
          <w:color w:val="222222"/>
          <w:sz w:val="24"/>
          <w:szCs w:val="24"/>
          <w:shd w:val="clear" w:color="auto" w:fill="FFFFFF"/>
        </w:rPr>
        <w:t>Walters et al, 2017)</w:t>
      </w:r>
      <w:r w:rsidRPr="00705D46">
        <w:rPr>
          <w:rFonts w:ascii="Times New Roman" w:hAnsi="Times New Roman" w:cs="Times New Roman"/>
          <w:sz w:val="24"/>
          <w:szCs w:val="24"/>
        </w:rPr>
        <w:t>. When performing experiments where the reactions are vigorous, they should not observe directly into the reaction vessels or wear protective eyeglasses. Face masks will help to protect from chemicals with an irritating smell.</w:t>
      </w:r>
    </w:p>
    <w:p w:rsidR="00E25DA4" w:rsidRPr="00705D46" w:rsidRDefault="00815383" w:rsidP="00705D46">
      <w:pPr>
        <w:spacing w:line="480" w:lineRule="auto"/>
        <w:ind w:firstLine="720"/>
        <w:contextualSpacing/>
        <w:rPr>
          <w:rFonts w:ascii="Times New Roman" w:hAnsi="Times New Roman" w:cs="Times New Roman"/>
          <w:sz w:val="24"/>
          <w:szCs w:val="24"/>
        </w:rPr>
      </w:pPr>
      <w:r w:rsidRPr="00705D46">
        <w:rPr>
          <w:rFonts w:ascii="Times New Roman" w:hAnsi="Times New Roman" w:cs="Times New Roman"/>
          <w:sz w:val="24"/>
          <w:szCs w:val="24"/>
        </w:rPr>
        <w:t xml:space="preserve"> </w:t>
      </w:r>
      <w:r w:rsidR="000334CE" w:rsidRPr="00705D46">
        <w:rPr>
          <w:rFonts w:ascii="Times New Roman" w:hAnsi="Times New Roman" w:cs="Times New Roman"/>
          <w:sz w:val="24"/>
          <w:szCs w:val="24"/>
        </w:rPr>
        <w:t>Labeling the chemicals will always save the risk of choosing the wrong chemicals. The reagent bottles should be sealed to avoid chemical transformations due to environmental exposure to moisture or oxygen. Care should always be taken so that the solutions are not contaminated if accuracy and precision are to be achieved</w:t>
      </w:r>
      <w:r w:rsidR="004660BC" w:rsidRPr="00705D46">
        <w:rPr>
          <w:rFonts w:ascii="Times New Roman" w:hAnsi="Times New Roman" w:cs="Times New Roman"/>
          <w:sz w:val="24"/>
          <w:szCs w:val="24"/>
        </w:rPr>
        <w:t xml:space="preserve"> (</w:t>
      </w:r>
      <w:r w:rsidR="004660BC" w:rsidRPr="00705D46">
        <w:rPr>
          <w:rFonts w:ascii="Times New Roman" w:hAnsi="Times New Roman" w:cs="Times New Roman"/>
          <w:color w:val="222222"/>
          <w:sz w:val="24"/>
          <w:szCs w:val="24"/>
          <w:shd w:val="clear" w:color="auto" w:fill="FFFFFF"/>
        </w:rPr>
        <w:t>Foltynski, 2018)</w:t>
      </w:r>
      <w:r w:rsidR="000334CE" w:rsidRPr="00705D46">
        <w:rPr>
          <w:rFonts w:ascii="Times New Roman" w:hAnsi="Times New Roman" w:cs="Times New Roman"/>
          <w:sz w:val="24"/>
          <w:szCs w:val="24"/>
        </w:rPr>
        <w:t xml:space="preserve">. Precision is the ability to </w:t>
      </w:r>
      <w:r w:rsidR="00B435F1" w:rsidRPr="00705D46">
        <w:rPr>
          <w:rFonts w:ascii="Times New Roman" w:hAnsi="Times New Roman" w:cs="Times New Roman"/>
          <w:sz w:val="24"/>
          <w:szCs w:val="24"/>
        </w:rPr>
        <w:t>get some measurements in a triplicate measure. On the other hand, accuracy is the ability to obtain a value close to the real value.</w:t>
      </w:r>
    </w:p>
    <w:p w:rsidR="00B435F1" w:rsidRPr="00705D46" w:rsidRDefault="00815383" w:rsidP="00705D46">
      <w:pPr>
        <w:spacing w:line="480" w:lineRule="auto"/>
        <w:ind w:firstLine="720"/>
        <w:contextualSpacing/>
        <w:rPr>
          <w:rFonts w:ascii="Times New Roman" w:hAnsi="Times New Roman" w:cs="Times New Roman"/>
          <w:sz w:val="24"/>
          <w:szCs w:val="24"/>
        </w:rPr>
      </w:pPr>
      <w:r w:rsidRPr="00705D46">
        <w:rPr>
          <w:rFonts w:ascii="Times New Roman" w:hAnsi="Times New Roman" w:cs="Times New Roman"/>
          <w:sz w:val="24"/>
          <w:szCs w:val="24"/>
        </w:rPr>
        <w:t xml:space="preserve">Since most chemicals are presented as concentrated solutions, dilution will be required to make a working solution with a lower concentration than the standard solution. The different methods of dilution include the use of dilution factor or service of serial </w:t>
      </w:r>
      <w:r w:rsidR="00426628" w:rsidRPr="00705D46">
        <w:rPr>
          <w:rFonts w:ascii="Times New Roman" w:hAnsi="Times New Roman" w:cs="Times New Roman"/>
          <w:sz w:val="24"/>
          <w:szCs w:val="24"/>
        </w:rPr>
        <w:t>solution (</w:t>
      </w:r>
      <w:r w:rsidRPr="00705D46">
        <w:rPr>
          <w:rFonts w:ascii="Times New Roman" w:hAnsi="Times New Roman" w:cs="Times New Roman"/>
          <w:sz w:val="24"/>
          <w:szCs w:val="24"/>
        </w:rPr>
        <w:t>C1V1 way). These methods will involve taking a small volume of concentrated solution and adding the right amount of water into it, thus a diluted solution. Concentrated solutions are generally not used in experiments because the molecules are closely packed. They do not have enough surface area to react entirely compared to diluted ones where the molecules move freely.</w:t>
      </w:r>
    </w:p>
    <w:p w:rsidR="00426628" w:rsidRPr="00705D46" w:rsidRDefault="00815383" w:rsidP="00705D46">
      <w:pPr>
        <w:spacing w:line="480" w:lineRule="auto"/>
        <w:ind w:firstLine="720"/>
        <w:contextualSpacing/>
        <w:rPr>
          <w:rFonts w:ascii="Times New Roman" w:hAnsi="Times New Roman" w:cs="Times New Roman"/>
          <w:sz w:val="24"/>
          <w:szCs w:val="24"/>
        </w:rPr>
      </w:pPr>
      <w:r w:rsidRPr="00705D46">
        <w:rPr>
          <w:rFonts w:ascii="Times New Roman" w:hAnsi="Times New Roman" w:cs="Times New Roman"/>
          <w:sz w:val="24"/>
          <w:szCs w:val="24"/>
        </w:rPr>
        <w:t>The choice of measuring equipment to use in the lab is usually determined by the quantity to be measured and the accuracy level needed</w:t>
      </w:r>
      <w:r w:rsidR="004660BC" w:rsidRPr="00705D46">
        <w:rPr>
          <w:rFonts w:ascii="Times New Roman" w:hAnsi="Times New Roman" w:cs="Times New Roman"/>
          <w:sz w:val="24"/>
          <w:szCs w:val="24"/>
        </w:rPr>
        <w:t xml:space="preserve"> (</w:t>
      </w:r>
      <w:r w:rsidR="004660BC" w:rsidRPr="00705D46">
        <w:rPr>
          <w:rFonts w:ascii="Times New Roman" w:hAnsi="Times New Roman" w:cs="Times New Roman"/>
          <w:color w:val="222222"/>
          <w:sz w:val="24"/>
          <w:szCs w:val="24"/>
          <w:shd w:val="clear" w:color="auto" w:fill="FFFFFF"/>
        </w:rPr>
        <w:t>Foltynski, 2018)</w:t>
      </w:r>
      <w:r w:rsidRPr="00705D46">
        <w:rPr>
          <w:rFonts w:ascii="Times New Roman" w:hAnsi="Times New Roman" w:cs="Times New Roman"/>
          <w:sz w:val="24"/>
          <w:szCs w:val="24"/>
        </w:rPr>
        <w:t xml:space="preserve">. The accuracy of </w:t>
      </w:r>
      <w:r w:rsidR="00272151" w:rsidRPr="00705D46">
        <w:rPr>
          <w:rFonts w:ascii="Times New Roman" w:hAnsi="Times New Roman" w:cs="Times New Roman"/>
          <w:sz w:val="24"/>
          <w:szCs w:val="24"/>
        </w:rPr>
        <w:t>measuring</w:t>
      </w:r>
      <w:r w:rsidRPr="00705D46">
        <w:rPr>
          <w:rFonts w:ascii="Times New Roman" w:hAnsi="Times New Roman" w:cs="Times New Roman"/>
          <w:sz w:val="24"/>
          <w:szCs w:val="24"/>
        </w:rPr>
        <w:t xml:space="preserve"> equipment represents the smallest quantity it can measure. </w:t>
      </w:r>
      <w:r w:rsidR="00272151" w:rsidRPr="00705D46">
        <w:rPr>
          <w:rFonts w:ascii="Times New Roman" w:hAnsi="Times New Roman" w:cs="Times New Roman"/>
          <w:sz w:val="24"/>
          <w:szCs w:val="24"/>
        </w:rPr>
        <w:t>For instance, a measuring cylinder that can measure up to 1ml minimum has an accuracy of 1ml. Some measuring equipment would need sucking through to draw up the fluids into them. In such cases, it is always appropriate not to use the mouth to suck since one would orally take up the chemicals.</w:t>
      </w:r>
    </w:p>
    <w:p w:rsidR="00272151" w:rsidRDefault="00815383" w:rsidP="00705D46">
      <w:pPr>
        <w:spacing w:line="480" w:lineRule="auto"/>
        <w:ind w:firstLine="720"/>
        <w:contextualSpacing/>
        <w:rPr>
          <w:rFonts w:ascii="Times New Roman" w:hAnsi="Times New Roman" w:cs="Times New Roman"/>
          <w:sz w:val="24"/>
          <w:szCs w:val="24"/>
        </w:rPr>
      </w:pPr>
      <w:r w:rsidRPr="00705D46">
        <w:rPr>
          <w:rFonts w:ascii="Times New Roman" w:hAnsi="Times New Roman" w:cs="Times New Roman"/>
          <w:sz w:val="24"/>
          <w:szCs w:val="24"/>
        </w:rPr>
        <w:t>Results can always be obtained in the form of figures or recorded in terms of the observed changes at the endpoint of a reaction, such as effervescence or color changes. After the data has been acquired, there is a need to presents it, where graphs are the most commonly used tools to offer data. During data analysis, there would be a need to perform calculations. At this point, the units of measure must always be considered such that the quantities of the same measure should be converted to the same units. When converting the measurements from a lower to a higher unit, the decimal points will move to the left</w:t>
      </w:r>
      <w:r w:rsidR="00F77929" w:rsidRPr="00705D46">
        <w:rPr>
          <w:rFonts w:ascii="Times New Roman" w:hAnsi="Times New Roman" w:cs="Times New Roman"/>
          <w:sz w:val="24"/>
          <w:szCs w:val="24"/>
        </w:rPr>
        <w:t xml:space="preserve">. However, conversion to a lower unit will move the decimal points to the right. </w:t>
      </w:r>
    </w:p>
    <w:p w:rsidR="00705D46" w:rsidRPr="00BB7A71" w:rsidRDefault="00705D46" w:rsidP="00705D46">
      <w:pPr>
        <w:spacing w:line="480" w:lineRule="auto"/>
        <w:contextualSpacing/>
        <w:rPr>
          <w:rFonts w:ascii="Times New Roman" w:hAnsi="Times New Roman" w:cs="Times New Roman"/>
          <w:b/>
          <w:sz w:val="24"/>
          <w:szCs w:val="24"/>
        </w:rPr>
      </w:pPr>
      <w:r w:rsidRPr="00BB7A71">
        <w:rPr>
          <w:rFonts w:ascii="Times New Roman" w:hAnsi="Times New Roman" w:cs="Times New Roman"/>
          <w:b/>
          <w:sz w:val="24"/>
          <w:szCs w:val="24"/>
        </w:rPr>
        <w:t>Post lab questions</w:t>
      </w:r>
    </w:p>
    <w:p w:rsidR="00705D46" w:rsidRPr="00243B2C" w:rsidRDefault="00705D46" w:rsidP="00705D46">
      <w:pPr>
        <w:pStyle w:val="ListParagraph"/>
        <w:numPr>
          <w:ilvl w:val="0"/>
          <w:numId w:val="1"/>
        </w:numPr>
        <w:spacing w:line="480" w:lineRule="auto"/>
        <w:rPr>
          <w:rFonts w:ascii="Times New Roman" w:hAnsi="Times New Roman" w:cs="Times New Roman"/>
          <w:b/>
          <w:sz w:val="24"/>
          <w:szCs w:val="24"/>
        </w:rPr>
      </w:pPr>
      <w:r w:rsidRPr="00243B2C">
        <w:rPr>
          <w:rFonts w:ascii="Times New Roman" w:hAnsi="Times New Roman" w:cs="Times New Roman"/>
          <w:b/>
          <w:sz w:val="24"/>
          <w:szCs w:val="24"/>
        </w:rPr>
        <w:t>a. positive exponents</w:t>
      </w:r>
    </w:p>
    <w:p w:rsidR="00705D46" w:rsidRPr="00243B2C" w:rsidRDefault="00705D46" w:rsidP="00705D46">
      <w:pPr>
        <w:pStyle w:val="ListParagraph"/>
        <w:spacing w:line="480" w:lineRule="auto"/>
        <w:rPr>
          <w:rFonts w:ascii="Times New Roman" w:hAnsi="Times New Roman" w:cs="Times New Roman"/>
          <w:sz w:val="24"/>
          <w:szCs w:val="24"/>
        </w:rPr>
      </w:pPr>
      <w:r w:rsidRPr="00243B2C">
        <w:rPr>
          <w:rFonts w:ascii="Times New Roman" w:hAnsi="Times New Roman" w:cs="Times New Roman"/>
          <w:sz w:val="24"/>
          <w:szCs w:val="24"/>
        </w:rPr>
        <w:t>3520093= 3.52x10^6</w:t>
      </w:r>
    </w:p>
    <w:p w:rsidR="00705D46" w:rsidRPr="00243B2C" w:rsidRDefault="00705D46" w:rsidP="00705D46">
      <w:pPr>
        <w:pStyle w:val="ListParagraph"/>
        <w:spacing w:line="480" w:lineRule="auto"/>
        <w:rPr>
          <w:rFonts w:ascii="Times New Roman" w:hAnsi="Times New Roman" w:cs="Times New Roman"/>
          <w:sz w:val="24"/>
          <w:szCs w:val="24"/>
        </w:rPr>
      </w:pPr>
      <w:r w:rsidRPr="00243B2C">
        <w:rPr>
          <w:rFonts w:ascii="Times New Roman" w:hAnsi="Times New Roman" w:cs="Times New Roman"/>
          <w:sz w:val="24"/>
          <w:szCs w:val="24"/>
        </w:rPr>
        <w:t>44.673982= 4.47x10^1</w:t>
      </w:r>
    </w:p>
    <w:p w:rsidR="00705D46" w:rsidRPr="00243B2C" w:rsidRDefault="00705D46" w:rsidP="00705D46">
      <w:pPr>
        <w:pStyle w:val="ListParagraph"/>
        <w:spacing w:line="480" w:lineRule="auto"/>
        <w:rPr>
          <w:rFonts w:ascii="Times New Roman" w:hAnsi="Times New Roman" w:cs="Times New Roman"/>
          <w:sz w:val="24"/>
          <w:szCs w:val="24"/>
        </w:rPr>
      </w:pPr>
      <w:r w:rsidRPr="00243B2C">
        <w:rPr>
          <w:rFonts w:ascii="Times New Roman" w:hAnsi="Times New Roman" w:cs="Times New Roman"/>
          <w:sz w:val="24"/>
          <w:szCs w:val="24"/>
        </w:rPr>
        <w:t>23780= 2.38x10^4</w:t>
      </w:r>
    </w:p>
    <w:p w:rsidR="00705D46" w:rsidRPr="00243B2C" w:rsidRDefault="00705D46" w:rsidP="00705D46">
      <w:pPr>
        <w:pStyle w:val="ListParagraph"/>
        <w:spacing w:line="480" w:lineRule="auto"/>
        <w:rPr>
          <w:rFonts w:ascii="Times New Roman" w:hAnsi="Times New Roman" w:cs="Times New Roman"/>
          <w:sz w:val="24"/>
          <w:szCs w:val="24"/>
        </w:rPr>
      </w:pPr>
      <w:r w:rsidRPr="00243B2C">
        <w:rPr>
          <w:rFonts w:ascii="Times New Roman" w:hAnsi="Times New Roman" w:cs="Times New Roman"/>
          <w:sz w:val="24"/>
          <w:szCs w:val="24"/>
        </w:rPr>
        <w:t>8000000009= 8.0x10^9</w:t>
      </w:r>
    </w:p>
    <w:p w:rsidR="00705D46" w:rsidRPr="00243B2C" w:rsidRDefault="00705D46" w:rsidP="00705D46">
      <w:pPr>
        <w:pStyle w:val="ListParagraph"/>
        <w:spacing w:line="480" w:lineRule="auto"/>
        <w:rPr>
          <w:rFonts w:ascii="Times New Roman" w:hAnsi="Times New Roman" w:cs="Times New Roman"/>
          <w:sz w:val="24"/>
          <w:szCs w:val="24"/>
        </w:rPr>
      </w:pPr>
      <w:r w:rsidRPr="00243B2C">
        <w:rPr>
          <w:rFonts w:ascii="Times New Roman" w:hAnsi="Times New Roman" w:cs="Times New Roman"/>
          <w:sz w:val="24"/>
          <w:szCs w:val="24"/>
        </w:rPr>
        <w:t>10345600= 1.03x10^7</w:t>
      </w:r>
    </w:p>
    <w:p w:rsidR="00705D46" w:rsidRPr="00243B2C" w:rsidRDefault="00705D46" w:rsidP="00705D46">
      <w:pPr>
        <w:pStyle w:val="ListParagraph"/>
        <w:spacing w:line="480" w:lineRule="auto"/>
        <w:rPr>
          <w:rFonts w:ascii="Times New Roman" w:hAnsi="Times New Roman" w:cs="Times New Roman"/>
          <w:sz w:val="24"/>
          <w:szCs w:val="24"/>
        </w:rPr>
      </w:pPr>
      <w:r w:rsidRPr="00243B2C">
        <w:rPr>
          <w:rFonts w:ascii="Times New Roman" w:hAnsi="Times New Roman" w:cs="Times New Roman"/>
          <w:sz w:val="24"/>
          <w:szCs w:val="24"/>
        </w:rPr>
        <w:t>4233420000000000067= 4.23x10^14</w:t>
      </w:r>
    </w:p>
    <w:p w:rsidR="00705D46" w:rsidRPr="00243B2C" w:rsidRDefault="00705D46" w:rsidP="00705D46">
      <w:pPr>
        <w:pStyle w:val="ListParagraph"/>
        <w:spacing w:line="480" w:lineRule="auto"/>
        <w:rPr>
          <w:rFonts w:ascii="Times New Roman" w:hAnsi="Times New Roman" w:cs="Times New Roman"/>
          <w:sz w:val="24"/>
          <w:szCs w:val="24"/>
        </w:rPr>
      </w:pPr>
      <w:r w:rsidRPr="00243B2C">
        <w:rPr>
          <w:rFonts w:ascii="Times New Roman" w:hAnsi="Times New Roman" w:cs="Times New Roman"/>
          <w:sz w:val="24"/>
          <w:szCs w:val="24"/>
        </w:rPr>
        <w:t>3000000000000000000000000.342568= 3.0x10^24</w:t>
      </w:r>
    </w:p>
    <w:p w:rsidR="00705D46" w:rsidRPr="00243B2C" w:rsidRDefault="00705D46" w:rsidP="00705D46">
      <w:pPr>
        <w:pStyle w:val="ListParagraph"/>
        <w:spacing w:line="480" w:lineRule="auto"/>
        <w:rPr>
          <w:rFonts w:ascii="Times New Roman" w:hAnsi="Times New Roman" w:cs="Times New Roman"/>
          <w:sz w:val="24"/>
          <w:szCs w:val="24"/>
        </w:rPr>
      </w:pPr>
      <w:r w:rsidRPr="00243B2C">
        <w:rPr>
          <w:rFonts w:ascii="Times New Roman" w:hAnsi="Times New Roman" w:cs="Times New Roman"/>
          <w:sz w:val="24"/>
          <w:szCs w:val="24"/>
        </w:rPr>
        <w:t>7.457897534778= 7.46x10^0</w:t>
      </w:r>
    </w:p>
    <w:p w:rsidR="00705D46" w:rsidRPr="00243B2C" w:rsidRDefault="00705D46" w:rsidP="00705D46">
      <w:pPr>
        <w:pStyle w:val="ListParagraph"/>
        <w:spacing w:line="480" w:lineRule="auto"/>
        <w:rPr>
          <w:rFonts w:ascii="Times New Roman" w:hAnsi="Times New Roman" w:cs="Times New Roman"/>
          <w:sz w:val="24"/>
          <w:szCs w:val="24"/>
        </w:rPr>
      </w:pPr>
      <w:r w:rsidRPr="00243B2C">
        <w:rPr>
          <w:rFonts w:ascii="Times New Roman" w:hAnsi="Times New Roman" w:cs="Times New Roman"/>
          <w:sz w:val="24"/>
          <w:szCs w:val="24"/>
        </w:rPr>
        <w:t>100= 1.0x10^2</w:t>
      </w:r>
    </w:p>
    <w:p w:rsidR="00705D46" w:rsidRPr="00243B2C" w:rsidRDefault="00705D46" w:rsidP="00705D46">
      <w:pPr>
        <w:pStyle w:val="ListParagraph"/>
        <w:spacing w:line="480" w:lineRule="auto"/>
        <w:rPr>
          <w:rFonts w:ascii="Times New Roman" w:hAnsi="Times New Roman" w:cs="Times New Roman"/>
          <w:sz w:val="24"/>
          <w:szCs w:val="24"/>
        </w:rPr>
      </w:pPr>
      <w:r w:rsidRPr="00243B2C">
        <w:rPr>
          <w:rFonts w:ascii="Times New Roman" w:hAnsi="Times New Roman" w:cs="Times New Roman"/>
          <w:sz w:val="24"/>
          <w:szCs w:val="24"/>
        </w:rPr>
        <w:t>9023400045000= 9.02x10^12</w:t>
      </w:r>
    </w:p>
    <w:p w:rsidR="00705D46" w:rsidRPr="00243B2C" w:rsidRDefault="00705D46" w:rsidP="00705D46">
      <w:pPr>
        <w:pStyle w:val="ListParagraph"/>
        <w:spacing w:line="480" w:lineRule="auto"/>
        <w:rPr>
          <w:rFonts w:ascii="Times New Roman" w:hAnsi="Times New Roman" w:cs="Times New Roman"/>
          <w:b/>
          <w:sz w:val="24"/>
          <w:szCs w:val="24"/>
        </w:rPr>
      </w:pPr>
      <w:r w:rsidRPr="00243B2C">
        <w:rPr>
          <w:rFonts w:ascii="Times New Roman" w:hAnsi="Times New Roman" w:cs="Times New Roman"/>
          <w:b/>
          <w:sz w:val="24"/>
          <w:szCs w:val="24"/>
        </w:rPr>
        <w:t>b. negative notation</w:t>
      </w:r>
    </w:p>
    <w:p w:rsidR="00705D46" w:rsidRPr="00243B2C" w:rsidRDefault="00705D46" w:rsidP="00705D46">
      <w:pPr>
        <w:pStyle w:val="ListParagraph"/>
        <w:spacing w:line="480" w:lineRule="auto"/>
        <w:rPr>
          <w:rFonts w:ascii="Times New Roman" w:hAnsi="Times New Roman" w:cs="Times New Roman"/>
          <w:sz w:val="24"/>
          <w:szCs w:val="24"/>
        </w:rPr>
      </w:pPr>
      <w:r w:rsidRPr="00243B2C">
        <w:rPr>
          <w:rFonts w:ascii="Times New Roman" w:hAnsi="Times New Roman" w:cs="Times New Roman"/>
          <w:sz w:val="24"/>
          <w:szCs w:val="24"/>
        </w:rPr>
        <w:t>0.00000000000000000063655646= 6.37x10^-17</w:t>
      </w:r>
    </w:p>
    <w:p w:rsidR="00705D46" w:rsidRPr="00243B2C" w:rsidRDefault="00705D46" w:rsidP="00705D46">
      <w:pPr>
        <w:pStyle w:val="ListParagraph"/>
        <w:spacing w:line="480" w:lineRule="auto"/>
        <w:rPr>
          <w:rFonts w:ascii="Times New Roman" w:hAnsi="Times New Roman" w:cs="Times New Roman"/>
          <w:sz w:val="24"/>
          <w:szCs w:val="24"/>
        </w:rPr>
      </w:pPr>
      <w:r w:rsidRPr="00243B2C">
        <w:rPr>
          <w:rFonts w:ascii="Times New Roman" w:hAnsi="Times New Roman" w:cs="Times New Roman"/>
          <w:sz w:val="24"/>
          <w:szCs w:val="24"/>
        </w:rPr>
        <w:t>0.340045536= 3.4x10^-1</w:t>
      </w:r>
    </w:p>
    <w:p w:rsidR="00705D46" w:rsidRPr="00243B2C" w:rsidRDefault="00705D46" w:rsidP="00705D46">
      <w:pPr>
        <w:pStyle w:val="ListParagraph"/>
        <w:spacing w:line="480" w:lineRule="auto"/>
        <w:rPr>
          <w:rFonts w:ascii="Times New Roman" w:hAnsi="Times New Roman" w:cs="Times New Roman"/>
          <w:sz w:val="24"/>
          <w:szCs w:val="24"/>
        </w:rPr>
      </w:pPr>
      <w:r w:rsidRPr="00243B2C">
        <w:rPr>
          <w:rFonts w:ascii="Times New Roman" w:hAnsi="Times New Roman" w:cs="Times New Roman"/>
          <w:sz w:val="24"/>
          <w:szCs w:val="24"/>
        </w:rPr>
        <w:t>0.000000275787= 2.78x10^-8</w:t>
      </w:r>
    </w:p>
    <w:p w:rsidR="00705D46" w:rsidRPr="00243B2C" w:rsidRDefault="00705D46" w:rsidP="00705D46">
      <w:pPr>
        <w:pStyle w:val="ListParagraph"/>
        <w:spacing w:line="480" w:lineRule="auto"/>
        <w:rPr>
          <w:rFonts w:ascii="Times New Roman" w:hAnsi="Times New Roman" w:cs="Times New Roman"/>
          <w:sz w:val="24"/>
          <w:szCs w:val="24"/>
        </w:rPr>
      </w:pPr>
      <w:r w:rsidRPr="00243B2C">
        <w:rPr>
          <w:rFonts w:ascii="Times New Roman" w:hAnsi="Times New Roman" w:cs="Times New Roman"/>
          <w:sz w:val="24"/>
          <w:szCs w:val="24"/>
        </w:rPr>
        <w:t>0.000003520093= 3.52x10^-6</w:t>
      </w:r>
    </w:p>
    <w:p w:rsidR="00705D46" w:rsidRPr="00243B2C" w:rsidRDefault="00705D46" w:rsidP="00705D46">
      <w:pPr>
        <w:pStyle w:val="ListParagraph"/>
        <w:spacing w:line="480" w:lineRule="auto"/>
        <w:rPr>
          <w:rFonts w:ascii="Times New Roman" w:hAnsi="Times New Roman" w:cs="Times New Roman"/>
          <w:sz w:val="24"/>
          <w:szCs w:val="24"/>
        </w:rPr>
      </w:pPr>
      <w:r w:rsidRPr="00243B2C">
        <w:rPr>
          <w:rFonts w:ascii="Times New Roman" w:hAnsi="Times New Roman" w:cs="Times New Roman"/>
          <w:sz w:val="24"/>
          <w:szCs w:val="24"/>
        </w:rPr>
        <w:t>0.00023780= 2.38x10^-4</w:t>
      </w:r>
    </w:p>
    <w:p w:rsidR="00705D46" w:rsidRPr="00243B2C" w:rsidRDefault="00705D46" w:rsidP="00705D46">
      <w:pPr>
        <w:pStyle w:val="ListParagraph"/>
        <w:spacing w:line="480" w:lineRule="auto"/>
        <w:rPr>
          <w:rFonts w:ascii="Times New Roman" w:hAnsi="Times New Roman" w:cs="Times New Roman"/>
          <w:sz w:val="24"/>
          <w:szCs w:val="24"/>
        </w:rPr>
      </w:pPr>
      <w:r w:rsidRPr="00243B2C">
        <w:rPr>
          <w:rFonts w:ascii="Times New Roman" w:hAnsi="Times New Roman" w:cs="Times New Roman"/>
          <w:sz w:val="24"/>
          <w:szCs w:val="24"/>
        </w:rPr>
        <w:t>0.00000000784538= 7.85x10^-9</w:t>
      </w:r>
    </w:p>
    <w:p w:rsidR="00705D46" w:rsidRPr="00243B2C" w:rsidRDefault="00705D46" w:rsidP="00705D46">
      <w:pPr>
        <w:pStyle w:val="ListParagraph"/>
        <w:spacing w:line="480" w:lineRule="auto"/>
        <w:rPr>
          <w:rFonts w:ascii="Times New Roman" w:hAnsi="Times New Roman" w:cs="Times New Roman"/>
          <w:sz w:val="24"/>
          <w:szCs w:val="24"/>
        </w:rPr>
      </w:pPr>
      <w:r w:rsidRPr="00243B2C">
        <w:rPr>
          <w:rFonts w:ascii="Times New Roman" w:hAnsi="Times New Roman" w:cs="Times New Roman"/>
          <w:sz w:val="24"/>
          <w:szCs w:val="24"/>
        </w:rPr>
        <w:t>0.0001= 1.0x10^-4</w:t>
      </w:r>
    </w:p>
    <w:p w:rsidR="00705D46" w:rsidRPr="00243B2C" w:rsidRDefault="00705D46" w:rsidP="00705D46">
      <w:pPr>
        <w:pStyle w:val="ListParagraph"/>
        <w:spacing w:line="480" w:lineRule="auto"/>
        <w:rPr>
          <w:rFonts w:ascii="Times New Roman" w:hAnsi="Times New Roman" w:cs="Times New Roman"/>
          <w:sz w:val="24"/>
          <w:szCs w:val="24"/>
        </w:rPr>
      </w:pPr>
      <w:r w:rsidRPr="00243B2C">
        <w:rPr>
          <w:rFonts w:ascii="Times New Roman" w:hAnsi="Times New Roman" w:cs="Times New Roman"/>
          <w:sz w:val="24"/>
          <w:szCs w:val="24"/>
        </w:rPr>
        <w:t>0.026= 2.6x10^-2</w:t>
      </w:r>
    </w:p>
    <w:p w:rsidR="00705D46" w:rsidRPr="00243B2C" w:rsidRDefault="00705D46" w:rsidP="00705D46">
      <w:pPr>
        <w:pStyle w:val="ListParagraph"/>
        <w:spacing w:line="480" w:lineRule="auto"/>
        <w:rPr>
          <w:rFonts w:ascii="Times New Roman" w:hAnsi="Times New Roman" w:cs="Times New Roman"/>
          <w:sz w:val="24"/>
          <w:szCs w:val="24"/>
        </w:rPr>
      </w:pPr>
      <w:r w:rsidRPr="00243B2C">
        <w:rPr>
          <w:rFonts w:ascii="Times New Roman" w:hAnsi="Times New Roman" w:cs="Times New Roman"/>
          <w:sz w:val="24"/>
          <w:szCs w:val="24"/>
        </w:rPr>
        <w:t>0.70000045653= 7.0x10^-1</w:t>
      </w:r>
    </w:p>
    <w:p w:rsidR="00705D46" w:rsidRPr="00243B2C" w:rsidRDefault="00705D46" w:rsidP="00705D46">
      <w:pPr>
        <w:pStyle w:val="ListParagraph"/>
        <w:spacing w:line="480" w:lineRule="auto"/>
        <w:rPr>
          <w:rFonts w:ascii="Times New Roman" w:hAnsi="Times New Roman" w:cs="Times New Roman"/>
          <w:sz w:val="24"/>
          <w:szCs w:val="24"/>
        </w:rPr>
      </w:pPr>
      <w:r w:rsidRPr="00243B2C">
        <w:rPr>
          <w:rFonts w:ascii="Times New Roman" w:hAnsi="Times New Roman" w:cs="Times New Roman"/>
          <w:sz w:val="24"/>
          <w:szCs w:val="24"/>
        </w:rPr>
        <w:t>0.00000000000000000000000000000037637678= 3.76x10^-31</w:t>
      </w:r>
    </w:p>
    <w:p w:rsidR="00705D46" w:rsidRPr="00243B2C" w:rsidRDefault="00705D46" w:rsidP="00705D46">
      <w:pPr>
        <w:pStyle w:val="ListParagraph"/>
        <w:numPr>
          <w:ilvl w:val="0"/>
          <w:numId w:val="1"/>
        </w:numPr>
        <w:spacing w:line="480" w:lineRule="auto"/>
        <w:rPr>
          <w:rFonts w:ascii="Times New Roman" w:hAnsi="Times New Roman" w:cs="Times New Roman"/>
          <w:b/>
          <w:sz w:val="24"/>
          <w:szCs w:val="24"/>
        </w:rPr>
      </w:pPr>
      <w:r w:rsidRPr="00243B2C">
        <w:rPr>
          <w:rFonts w:ascii="Times New Roman" w:hAnsi="Times New Roman" w:cs="Times New Roman"/>
          <w:b/>
          <w:sz w:val="24"/>
          <w:szCs w:val="24"/>
        </w:rPr>
        <w:t>a. Basic SI units</w:t>
      </w:r>
    </w:p>
    <w:tbl>
      <w:tblPr>
        <w:tblStyle w:val="TableGrid"/>
        <w:tblW w:w="0" w:type="auto"/>
        <w:tblInd w:w="720" w:type="dxa"/>
        <w:tblLook w:val="04A0" w:firstRow="1" w:lastRow="0" w:firstColumn="1" w:lastColumn="0" w:noHBand="0" w:noVBand="1"/>
      </w:tblPr>
      <w:tblGrid>
        <w:gridCol w:w="2897"/>
        <w:gridCol w:w="2841"/>
        <w:gridCol w:w="2892"/>
      </w:tblGrid>
      <w:tr w:rsidR="00705D46" w:rsidRPr="00243B2C" w:rsidTr="008879F1">
        <w:tc>
          <w:tcPr>
            <w:tcW w:w="3192"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 xml:space="preserve">Measure </w:t>
            </w:r>
          </w:p>
        </w:tc>
        <w:tc>
          <w:tcPr>
            <w:tcW w:w="3192"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SI unit</w:t>
            </w:r>
          </w:p>
        </w:tc>
        <w:tc>
          <w:tcPr>
            <w:tcW w:w="3192"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 xml:space="preserve">Abbreviation </w:t>
            </w:r>
          </w:p>
        </w:tc>
      </w:tr>
      <w:tr w:rsidR="00705D46" w:rsidRPr="00243B2C" w:rsidTr="008879F1">
        <w:tc>
          <w:tcPr>
            <w:tcW w:w="3192"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 xml:space="preserve">Length </w:t>
            </w:r>
          </w:p>
        </w:tc>
        <w:tc>
          <w:tcPr>
            <w:tcW w:w="3192"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Meter</w:t>
            </w:r>
          </w:p>
        </w:tc>
        <w:tc>
          <w:tcPr>
            <w:tcW w:w="3192"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m</w:t>
            </w:r>
          </w:p>
        </w:tc>
      </w:tr>
      <w:tr w:rsidR="00705D46" w:rsidRPr="00243B2C" w:rsidTr="008879F1">
        <w:tc>
          <w:tcPr>
            <w:tcW w:w="3192"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 xml:space="preserve">Mass </w:t>
            </w:r>
          </w:p>
        </w:tc>
        <w:tc>
          <w:tcPr>
            <w:tcW w:w="3192"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Kilogram</w:t>
            </w:r>
          </w:p>
        </w:tc>
        <w:tc>
          <w:tcPr>
            <w:tcW w:w="3192"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kg</w:t>
            </w:r>
          </w:p>
        </w:tc>
      </w:tr>
      <w:tr w:rsidR="00705D46" w:rsidRPr="00243B2C" w:rsidTr="008879F1">
        <w:tc>
          <w:tcPr>
            <w:tcW w:w="3192"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 xml:space="preserve">Temperature </w:t>
            </w:r>
          </w:p>
        </w:tc>
        <w:tc>
          <w:tcPr>
            <w:tcW w:w="3192"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Kelvin</w:t>
            </w:r>
          </w:p>
        </w:tc>
        <w:tc>
          <w:tcPr>
            <w:tcW w:w="3192"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K</w:t>
            </w:r>
          </w:p>
        </w:tc>
      </w:tr>
      <w:tr w:rsidR="00705D46" w:rsidRPr="00243B2C" w:rsidTr="008879F1">
        <w:tc>
          <w:tcPr>
            <w:tcW w:w="3192"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Electric current</w:t>
            </w:r>
          </w:p>
        </w:tc>
        <w:tc>
          <w:tcPr>
            <w:tcW w:w="3192"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Ampere</w:t>
            </w:r>
          </w:p>
        </w:tc>
        <w:tc>
          <w:tcPr>
            <w:tcW w:w="3192"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A</w:t>
            </w:r>
          </w:p>
        </w:tc>
      </w:tr>
      <w:tr w:rsidR="00705D46" w:rsidRPr="00243B2C" w:rsidTr="008879F1">
        <w:tc>
          <w:tcPr>
            <w:tcW w:w="3192"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 xml:space="preserve">Amount </w:t>
            </w:r>
          </w:p>
        </w:tc>
        <w:tc>
          <w:tcPr>
            <w:tcW w:w="3192"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Mole</w:t>
            </w:r>
          </w:p>
        </w:tc>
        <w:tc>
          <w:tcPr>
            <w:tcW w:w="3192"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mol</w:t>
            </w:r>
          </w:p>
        </w:tc>
      </w:tr>
      <w:tr w:rsidR="00705D46" w:rsidRPr="00243B2C" w:rsidTr="008879F1">
        <w:tc>
          <w:tcPr>
            <w:tcW w:w="3192"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 xml:space="preserve">Time </w:t>
            </w:r>
          </w:p>
        </w:tc>
        <w:tc>
          <w:tcPr>
            <w:tcW w:w="3192"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Second</w:t>
            </w:r>
          </w:p>
        </w:tc>
        <w:tc>
          <w:tcPr>
            <w:tcW w:w="3192"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S</w:t>
            </w:r>
          </w:p>
        </w:tc>
      </w:tr>
      <w:tr w:rsidR="00705D46" w:rsidRPr="00243B2C" w:rsidTr="008879F1">
        <w:tc>
          <w:tcPr>
            <w:tcW w:w="3192"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 xml:space="preserve">Radioactivity </w:t>
            </w:r>
          </w:p>
        </w:tc>
        <w:tc>
          <w:tcPr>
            <w:tcW w:w="3192"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Becquerel</w:t>
            </w:r>
          </w:p>
        </w:tc>
        <w:tc>
          <w:tcPr>
            <w:tcW w:w="3192"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Bq</w:t>
            </w:r>
          </w:p>
        </w:tc>
      </w:tr>
    </w:tbl>
    <w:p w:rsidR="00705D46" w:rsidRPr="00243B2C" w:rsidRDefault="00705D46" w:rsidP="00705D46">
      <w:pPr>
        <w:spacing w:line="480" w:lineRule="auto"/>
        <w:rPr>
          <w:rFonts w:ascii="Times New Roman" w:hAnsi="Times New Roman" w:cs="Times New Roman"/>
          <w:b/>
          <w:sz w:val="24"/>
          <w:szCs w:val="24"/>
        </w:rPr>
      </w:pPr>
      <w:r w:rsidRPr="00243B2C">
        <w:rPr>
          <w:rFonts w:ascii="Times New Roman" w:hAnsi="Times New Roman" w:cs="Times New Roman"/>
          <w:b/>
          <w:sz w:val="24"/>
          <w:szCs w:val="24"/>
        </w:rPr>
        <w:t>b. Prefixes for multiple unit</w:t>
      </w:r>
      <w:r>
        <w:rPr>
          <w:rFonts w:ascii="Times New Roman" w:hAnsi="Times New Roman" w:cs="Times New Roman"/>
          <w:b/>
          <w:sz w:val="24"/>
          <w:szCs w:val="24"/>
        </w:rPr>
        <w:t>s</w:t>
      </w:r>
    </w:p>
    <w:tbl>
      <w:tblPr>
        <w:tblStyle w:val="TableGrid"/>
        <w:tblW w:w="0" w:type="auto"/>
        <w:tblInd w:w="720" w:type="dxa"/>
        <w:tblLook w:val="04A0" w:firstRow="1" w:lastRow="0" w:firstColumn="1" w:lastColumn="0" w:noHBand="0" w:noVBand="1"/>
      </w:tblPr>
      <w:tblGrid>
        <w:gridCol w:w="2868"/>
        <w:gridCol w:w="2829"/>
        <w:gridCol w:w="2933"/>
      </w:tblGrid>
      <w:tr w:rsidR="00705D46" w:rsidRPr="00243B2C" w:rsidTr="008879F1">
        <w:tc>
          <w:tcPr>
            <w:tcW w:w="2946"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br w:type="page"/>
              <w:t>Quantity</w:t>
            </w:r>
          </w:p>
        </w:tc>
        <w:tc>
          <w:tcPr>
            <w:tcW w:w="2915"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Prefix</w:t>
            </w:r>
          </w:p>
        </w:tc>
        <w:tc>
          <w:tcPr>
            <w:tcW w:w="2995"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Abbreviation</w:t>
            </w:r>
          </w:p>
        </w:tc>
      </w:tr>
      <w:tr w:rsidR="00705D46" w:rsidRPr="00243B2C" w:rsidTr="008879F1">
        <w:tc>
          <w:tcPr>
            <w:tcW w:w="2946"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10^12</w:t>
            </w:r>
          </w:p>
        </w:tc>
        <w:tc>
          <w:tcPr>
            <w:tcW w:w="2915"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Tera</w:t>
            </w:r>
          </w:p>
        </w:tc>
        <w:tc>
          <w:tcPr>
            <w:tcW w:w="2995"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T</w:t>
            </w:r>
          </w:p>
        </w:tc>
      </w:tr>
      <w:tr w:rsidR="00705D46" w:rsidRPr="00243B2C" w:rsidTr="008879F1">
        <w:tc>
          <w:tcPr>
            <w:tcW w:w="2946"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10^9</w:t>
            </w:r>
          </w:p>
        </w:tc>
        <w:tc>
          <w:tcPr>
            <w:tcW w:w="2915"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Giga</w:t>
            </w:r>
          </w:p>
        </w:tc>
        <w:tc>
          <w:tcPr>
            <w:tcW w:w="2995"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G</w:t>
            </w:r>
          </w:p>
        </w:tc>
      </w:tr>
      <w:tr w:rsidR="00705D46" w:rsidRPr="00243B2C" w:rsidTr="008879F1">
        <w:tc>
          <w:tcPr>
            <w:tcW w:w="2946"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10^6</w:t>
            </w:r>
          </w:p>
        </w:tc>
        <w:tc>
          <w:tcPr>
            <w:tcW w:w="2915"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Mega</w:t>
            </w:r>
          </w:p>
        </w:tc>
        <w:tc>
          <w:tcPr>
            <w:tcW w:w="2995"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M</w:t>
            </w:r>
          </w:p>
        </w:tc>
      </w:tr>
      <w:tr w:rsidR="00705D46" w:rsidRPr="00243B2C" w:rsidTr="008879F1">
        <w:tc>
          <w:tcPr>
            <w:tcW w:w="2946"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10^3</w:t>
            </w:r>
          </w:p>
        </w:tc>
        <w:tc>
          <w:tcPr>
            <w:tcW w:w="2915"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Kilo</w:t>
            </w:r>
          </w:p>
        </w:tc>
        <w:tc>
          <w:tcPr>
            <w:tcW w:w="2995"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k</w:t>
            </w:r>
          </w:p>
        </w:tc>
      </w:tr>
      <w:tr w:rsidR="00705D46" w:rsidRPr="00243B2C" w:rsidTr="008879F1">
        <w:tc>
          <w:tcPr>
            <w:tcW w:w="2946"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10^-1</w:t>
            </w:r>
          </w:p>
        </w:tc>
        <w:tc>
          <w:tcPr>
            <w:tcW w:w="2915"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Deci</w:t>
            </w:r>
          </w:p>
        </w:tc>
        <w:tc>
          <w:tcPr>
            <w:tcW w:w="2995"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d</w:t>
            </w:r>
          </w:p>
        </w:tc>
      </w:tr>
      <w:tr w:rsidR="00705D46" w:rsidRPr="00243B2C" w:rsidTr="008879F1">
        <w:tc>
          <w:tcPr>
            <w:tcW w:w="2946"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10^-2</w:t>
            </w:r>
          </w:p>
        </w:tc>
        <w:tc>
          <w:tcPr>
            <w:tcW w:w="2915"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Centi</w:t>
            </w:r>
          </w:p>
        </w:tc>
        <w:tc>
          <w:tcPr>
            <w:tcW w:w="2995"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c</w:t>
            </w:r>
          </w:p>
        </w:tc>
      </w:tr>
      <w:tr w:rsidR="00705D46" w:rsidRPr="00243B2C" w:rsidTr="008879F1">
        <w:tc>
          <w:tcPr>
            <w:tcW w:w="2946"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10^-3</w:t>
            </w:r>
          </w:p>
        </w:tc>
        <w:tc>
          <w:tcPr>
            <w:tcW w:w="2915"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Milli</w:t>
            </w:r>
          </w:p>
        </w:tc>
        <w:tc>
          <w:tcPr>
            <w:tcW w:w="2995"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m</w:t>
            </w:r>
          </w:p>
        </w:tc>
      </w:tr>
      <w:tr w:rsidR="00705D46" w:rsidRPr="00243B2C" w:rsidTr="008879F1">
        <w:tc>
          <w:tcPr>
            <w:tcW w:w="2946"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10^-6</w:t>
            </w:r>
          </w:p>
        </w:tc>
        <w:tc>
          <w:tcPr>
            <w:tcW w:w="2915"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Micro</w:t>
            </w:r>
          </w:p>
        </w:tc>
        <w:tc>
          <w:tcPr>
            <w:tcW w:w="2995"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ꭒ</w:t>
            </w:r>
          </w:p>
        </w:tc>
      </w:tr>
      <w:tr w:rsidR="00705D46" w:rsidRPr="00243B2C" w:rsidTr="008879F1">
        <w:tc>
          <w:tcPr>
            <w:tcW w:w="2946"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10^-9</w:t>
            </w:r>
          </w:p>
        </w:tc>
        <w:tc>
          <w:tcPr>
            <w:tcW w:w="2915"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Nano</w:t>
            </w:r>
          </w:p>
        </w:tc>
        <w:tc>
          <w:tcPr>
            <w:tcW w:w="2995"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n</w:t>
            </w:r>
          </w:p>
        </w:tc>
      </w:tr>
      <w:tr w:rsidR="00705D46" w:rsidRPr="00243B2C" w:rsidTr="008879F1">
        <w:tc>
          <w:tcPr>
            <w:tcW w:w="2946"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10^-12</w:t>
            </w:r>
          </w:p>
        </w:tc>
        <w:tc>
          <w:tcPr>
            <w:tcW w:w="2915"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Pico</w:t>
            </w:r>
          </w:p>
        </w:tc>
        <w:tc>
          <w:tcPr>
            <w:tcW w:w="2995"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p</w:t>
            </w:r>
          </w:p>
        </w:tc>
      </w:tr>
      <w:tr w:rsidR="00705D46" w:rsidRPr="00243B2C" w:rsidTr="008879F1">
        <w:tc>
          <w:tcPr>
            <w:tcW w:w="2946"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10^-15</w:t>
            </w:r>
          </w:p>
        </w:tc>
        <w:tc>
          <w:tcPr>
            <w:tcW w:w="2915"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Femto</w:t>
            </w:r>
          </w:p>
        </w:tc>
        <w:tc>
          <w:tcPr>
            <w:tcW w:w="2995"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f</w:t>
            </w:r>
          </w:p>
        </w:tc>
      </w:tr>
      <w:tr w:rsidR="00705D46" w:rsidRPr="00243B2C" w:rsidTr="008879F1">
        <w:tc>
          <w:tcPr>
            <w:tcW w:w="2946"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10^-18</w:t>
            </w:r>
          </w:p>
        </w:tc>
        <w:tc>
          <w:tcPr>
            <w:tcW w:w="2915"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Atto</w:t>
            </w:r>
          </w:p>
        </w:tc>
        <w:tc>
          <w:tcPr>
            <w:tcW w:w="2995" w:type="dxa"/>
          </w:tcPr>
          <w:p w:rsidR="00705D46" w:rsidRPr="00243B2C" w:rsidRDefault="00705D46" w:rsidP="008879F1">
            <w:pPr>
              <w:pStyle w:val="ListParagraph"/>
              <w:spacing w:line="480" w:lineRule="auto"/>
              <w:ind w:left="0"/>
              <w:rPr>
                <w:rFonts w:ascii="Times New Roman" w:hAnsi="Times New Roman" w:cs="Times New Roman"/>
                <w:sz w:val="24"/>
                <w:szCs w:val="24"/>
              </w:rPr>
            </w:pPr>
            <w:r w:rsidRPr="00243B2C">
              <w:rPr>
                <w:rFonts w:ascii="Times New Roman" w:hAnsi="Times New Roman" w:cs="Times New Roman"/>
                <w:sz w:val="24"/>
                <w:szCs w:val="24"/>
              </w:rPr>
              <w:t>a</w:t>
            </w:r>
          </w:p>
        </w:tc>
      </w:tr>
    </w:tbl>
    <w:p w:rsidR="00705D46" w:rsidRPr="00243B2C" w:rsidRDefault="00705D46" w:rsidP="00705D46">
      <w:pPr>
        <w:pStyle w:val="ListParagraph"/>
        <w:numPr>
          <w:ilvl w:val="0"/>
          <w:numId w:val="1"/>
        </w:numPr>
        <w:spacing w:line="480" w:lineRule="auto"/>
        <w:rPr>
          <w:rFonts w:ascii="Times New Roman" w:hAnsi="Times New Roman" w:cs="Times New Roman"/>
          <w:sz w:val="24"/>
          <w:szCs w:val="24"/>
        </w:rPr>
      </w:pPr>
      <w:r w:rsidRPr="00243B2C">
        <w:rPr>
          <w:rFonts w:ascii="Times New Roman" w:hAnsi="Times New Roman" w:cs="Times New Roman"/>
          <w:sz w:val="24"/>
          <w:szCs w:val="24"/>
        </w:rPr>
        <w:t>200 meters to centimeters =2,000cm</w:t>
      </w:r>
    </w:p>
    <w:p w:rsidR="00705D46" w:rsidRPr="00243B2C" w:rsidRDefault="00705D46" w:rsidP="00705D46">
      <w:pPr>
        <w:pStyle w:val="ListParagraph"/>
        <w:spacing w:line="480" w:lineRule="auto"/>
        <w:rPr>
          <w:rFonts w:ascii="Times New Roman" w:hAnsi="Times New Roman" w:cs="Times New Roman"/>
          <w:sz w:val="24"/>
          <w:szCs w:val="24"/>
        </w:rPr>
      </w:pPr>
      <w:r w:rsidRPr="00243B2C">
        <w:rPr>
          <w:rFonts w:ascii="Times New Roman" w:hAnsi="Times New Roman" w:cs="Times New Roman"/>
          <w:sz w:val="24"/>
          <w:szCs w:val="24"/>
        </w:rPr>
        <w:t>0.00045kg to grams= 0.45g</w:t>
      </w:r>
    </w:p>
    <w:p w:rsidR="00705D46" w:rsidRPr="00243B2C" w:rsidRDefault="00705D46" w:rsidP="00705D46">
      <w:pPr>
        <w:pStyle w:val="ListParagraph"/>
        <w:spacing w:line="480" w:lineRule="auto"/>
        <w:rPr>
          <w:rFonts w:ascii="Times New Roman" w:hAnsi="Times New Roman" w:cs="Times New Roman"/>
          <w:sz w:val="24"/>
          <w:szCs w:val="24"/>
        </w:rPr>
      </w:pPr>
      <w:r w:rsidRPr="00243B2C">
        <w:rPr>
          <w:rFonts w:ascii="Times New Roman" w:hAnsi="Times New Roman" w:cs="Times New Roman"/>
          <w:sz w:val="24"/>
          <w:szCs w:val="24"/>
        </w:rPr>
        <w:t>100ml to liters = 0.1l</w:t>
      </w:r>
    </w:p>
    <w:p w:rsidR="00705D46" w:rsidRPr="00243B2C" w:rsidRDefault="00705D46" w:rsidP="00705D46">
      <w:pPr>
        <w:pStyle w:val="ListParagraph"/>
        <w:spacing w:line="480" w:lineRule="auto"/>
        <w:rPr>
          <w:rFonts w:ascii="Times New Roman" w:hAnsi="Times New Roman" w:cs="Times New Roman"/>
          <w:sz w:val="24"/>
          <w:szCs w:val="24"/>
        </w:rPr>
      </w:pPr>
      <w:r w:rsidRPr="00243B2C">
        <w:rPr>
          <w:rFonts w:ascii="Times New Roman" w:hAnsi="Times New Roman" w:cs="Times New Roman"/>
          <w:sz w:val="24"/>
          <w:szCs w:val="24"/>
        </w:rPr>
        <w:t xml:space="preserve">90 Amperes to milliamperes= 90000mA </w:t>
      </w:r>
    </w:p>
    <w:p w:rsidR="00705D46" w:rsidRPr="00243B2C" w:rsidRDefault="00705D46" w:rsidP="00705D46">
      <w:pPr>
        <w:pStyle w:val="ListParagraph"/>
        <w:spacing w:line="480" w:lineRule="auto"/>
        <w:rPr>
          <w:rFonts w:ascii="Times New Roman" w:hAnsi="Times New Roman" w:cs="Times New Roman"/>
          <w:sz w:val="24"/>
          <w:szCs w:val="24"/>
        </w:rPr>
      </w:pPr>
      <w:r w:rsidRPr="00243B2C">
        <w:rPr>
          <w:rFonts w:ascii="Times New Roman" w:hAnsi="Times New Roman" w:cs="Times New Roman"/>
          <w:sz w:val="24"/>
          <w:szCs w:val="24"/>
        </w:rPr>
        <w:t>2000cm to nanometers 2.0x10^10nm</w:t>
      </w:r>
    </w:p>
    <w:p w:rsidR="00705D46" w:rsidRPr="00243B2C" w:rsidRDefault="00705D46" w:rsidP="00705D46">
      <w:pPr>
        <w:pStyle w:val="ListParagraph"/>
        <w:spacing w:line="480" w:lineRule="auto"/>
        <w:rPr>
          <w:rFonts w:ascii="Times New Roman" w:hAnsi="Times New Roman" w:cs="Times New Roman"/>
          <w:sz w:val="24"/>
          <w:szCs w:val="24"/>
        </w:rPr>
      </w:pPr>
      <w:r w:rsidRPr="00243B2C">
        <w:rPr>
          <w:rFonts w:ascii="Times New Roman" w:hAnsi="Times New Roman" w:cs="Times New Roman"/>
          <w:sz w:val="24"/>
          <w:szCs w:val="24"/>
        </w:rPr>
        <w:t>10millimoles to moles =0.01moles</w:t>
      </w:r>
    </w:p>
    <w:p w:rsidR="00705D46" w:rsidRPr="00243B2C" w:rsidRDefault="00705D46" w:rsidP="00705D46">
      <w:pPr>
        <w:pStyle w:val="ListParagraph"/>
        <w:spacing w:line="480" w:lineRule="auto"/>
        <w:rPr>
          <w:rFonts w:ascii="Times New Roman" w:hAnsi="Times New Roman" w:cs="Times New Roman"/>
          <w:sz w:val="24"/>
          <w:szCs w:val="24"/>
        </w:rPr>
      </w:pPr>
      <w:r w:rsidRPr="00243B2C">
        <w:rPr>
          <w:rFonts w:ascii="Times New Roman" w:hAnsi="Times New Roman" w:cs="Times New Roman"/>
          <w:sz w:val="24"/>
          <w:szCs w:val="24"/>
        </w:rPr>
        <w:t>2000000000000picograms to kilograms 0.002kg</w:t>
      </w:r>
    </w:p>
    <w:p w:rsidR="00705D46" w:rsidRPr="00243B2C" w:rsidRDefault="00705D46" w:rsidP="00705D46">
      <w:pPr>
        <w:pStyle w:val="ListParagraph"/>
        <w:spacing w:line="480" w:lineRule="auto"/>
        <w:rPr>
          <w:rFonts w:ascii="Times New Roman" w:hAnsi="Times New Roman" w:cs="Times New Roman"/>
          <w:sz w:val="24"/>
          <w:szCs w:val="24"/>
        </w:rPr>
      </w:pPr>
      <w:r w:rsidRPr="00243B2C">
        <w:rPr>
          <w:rFonts w:ascii="Times New Roman" w:hAnsi="Times New Roman" w:cs="Times New Roman"/>
          <w:sz w:val="24"/>
          <w:szCs w:val="24"/>
        </w:rPr>
        <w:t>4000deciliters to centiliters = 40000cl</w:t>
      </w:r>
    </w:p>
    <w:p w:rsidR="00705D46" w:rsidRPr="00243B2C" w:rsidRDefault="00705D46" w:rsidP="00705D46">
      <w:pPr>
        <w:pStyle w:val="ListParagraph"/>
        <w:spacing w:line="480" w:lineRule="auto"/>
        <w:rPr>
          <w:rFonts w:ascii="Times New Roman" w:hAnsi="Times New Roman" w:cs="Times New Roman"/>
          <w:sz w:val="24"/>
          <w:szCs w:val="24"/>
        </w:rPr>
      </w:pPr>
      <w:r w:rsidRPr="00243B2C">
        <w:rPr>
          <w:rFonts w:ascii="Times New Roman" w:hAnsi="Times New Roman" w:cs="Times New Roman"/>
          <w:sz w:val="24"/>
          <w:szCs w:val="24"/>
        </w:rPr>
        <w:t>3000micrograms to kilograms 0.000000003kg</w:t>
      </w:r>
    </w:p>
    <w:p w:rsidR="00705D46" w:rsidRPr="00243B2C" w:rsidRDefault="00705D46" w:rsidP="00705D46">
      <w:pPr>
        <w:pStyle w:val="ListParagraph"/>
        <w:spacing w:line="480" w:lineRule="auto"/>
        <w:rPr>
          <w:rFonts w:ascii="Times New Roman" w:hAnsi="Times New Roman" w:cs="Times New Roman"/>
          <w:sz w:val="24"/>
          <w:szCs w:val="24"/>
        </w:rPr>
      </w:pPr>
      <w:r w:rsidRPr="00243B2C">
        <w:rPr>
          <w:rFonts w:ascii="Times New Roman" w:hAnsi="Times New Roman" w:cs="Times New Roman"/>
          <w:sz w:val="24"/>
          <w:szCs w:val="24"/>
        </w:rPr>
        <w:t>3600 seconds to minutes =60minutes</w:t>
      </w:r>
    </w:p>
    <w:p w:rsidR="00705D46" w:rsidRPr="00243B2C" w:rsidRDefault="00705D46" w:rsidP="00705D46">
      <w:pPr>
        <w:pStyle w:val="ListParagraph"/>
        <w:numPr>
          <w:ilvl w:val="0"/>
          <w:numId w:val="1"/>
        </w:numPr>
        <w:spacing w:line="480" w:lineRule="auto"/>
        <w:rPr>
          <w:rFonts w:ascii="Times New Roman" w:hAnsi="Times New Roman" w:cs="Times New Roman"/>
          <w:sz w:val="24"/>
          <w:szCs w:val="24"/>
        </w:rPr>
      </w:pPr>
      <w:r w:rsidRPr="00243B2C">
        <w:rPr>
          <w:rFonts w:ascii="Times New Roman" w:hAnsi="Times New Roman" w:cs="Times New Roman"/>
          <w:sz w:val="24"/>
          <w:szCs w:val="24"/>
        </w:rPr>
        <w:t>How much ethanol do you need to make 40ml of 0.05M ethanol from 0.5M ethanol.</w:t>
      </w:r>
    </w:p>
    <w:p w:rsidR="00705D46" w:rsidRPr="00243B2C" w:rsidRDefault="00705D46" w:rsidP="00705D46">
      <w:pPr>
        <w:pStyle w:val="ListParagraph"/>
        <w:spacing w:line="480" w:lineRule="auto"/>
        <w:rPr>
          <w:rFonts w:ascii="Times New Roman" w:hAnsi="Times New Roman" w:cs="Times New Roman"/>
          <w:sz w:val="24"/>
          <w:szCs w:val="24"/>
          <w:vertAlign w:val="subscript"/>
        </w:rPr>
      </w:pPr>
      <w:r w:rsidRPr="00243B2C">
        <w:rPr>
          <w:rFonts w:ascii="Times New Roman" w:hAnsi="Times New Roman" w:cs="Times New Roman"/>
          <w:sz w:val="24"/>
          <w:szCs w:val="24"/>
        </w:rPr>
        <w:t>C</w:t>
      </w:r>
      <w:r w:rsidRPr="00243B2C">
        <w:rPr>
          <w:rFonts w:ascii="Times New Roman" w:hAnsi="Times New Roman" w:cs="Times New Roman"/>
          <w:sz w:val="24"/>
          <w:szCs w:val="24"/>
          <w:vertAlign w:val="subscript"/>
        </w:rPr>
        <w:t>1</w:t>
      </w:r>
      <w:r w:rsidRPr="00243B2C">
        <w:rPr>
          <w:rFonts w:ascii="Times New Roman" w:hAnsi="Times New Roman" w:cs="Times New Roman"/>
          <w:sz w:val="24"/>
          <w:szCs w:val="24"/>
        </w:rPr>
        <w:t>V</w:t>
      </w:r>
      <w:r w:rsidRPr="00243B2C">
        <w:rPr>
          <w:rFonts w:ascii="Times New Roman" w:hAnsi="Times New Roman" w:cs="Times New Roman"/>
          <w:sz w:val="24"/>
          <w:szCs w:val="24"/>
          <w:vertAlign w:val="subscript"/>
        </w:rPr>
        <w:t>1</w:t>
      </w:r>
      <w:r w:rsidRPr="00243B2C">
        <w:rPr>
          <w:rFonts w:ascii="Times New Roman" w:hAnsi="Times New Roman" w:cs="Times New Roman"/>
          <w:sz w:val="24"/>
          <w:szCs w:val="24"/>
        </w:rPr>
        <w:t>=C</w:t>
      </w:r>
      <w:r w:rsidRPr="00243B2C">
        <w:rPr>
          <w:rFonts w:ascii="Times New Roman" w:hAnsi="Times New Roman" w:cs="Times New Roman"/>
          <w:sz w:val="24"/>
          <w:szCs w:val="24"/>
          <w:vertAlign w:val="subscript"/>
        </w:rPr>
        <w:t>2</w:t>
      </w:r>
      <w:r w:rsidRPr="00243B2C">
        <w:rPr>
          <w:rFonts w:ascii="Times New Roman" w:hAnsi="Times New Roman" w:cs="Times New Roman"/>
          <w:sz w:val="24"/>
          <w:szCs w:val="24"/>
        </w:rPr>
        <w:t>V</w:t>
      </w:r>
      <w:r w:rsidRPr="00243B2C">
        <w:rPr>
          <w:rFonts w:ascii="Times New Roman" w:hAnsi="Times New Roman" w:cs="Times New Roman"/>
          <w:sz w:val="24"/>
          <w:szCs w:val="24"/>
          <w:vertAlign w:val="subscript"/>
        </w:rPr>
        <w:t>2</w:t>
      </w:r>
    </w:p>
    <w:p w:rsidR="00705D46" w:rsidRPr="00243B2C" w:rsidRDefault="00705D46" w:rsidP="00705D46">
      <w:pPr>
        <w:pStyle w:val="ListParagraph"/>
        <w:spacing w:line="480" w:lineRule="auto"/>
        <w:rPr>
          <w:rFonts w:ascii="Times New Roman" w:hAnsi="Times New Roman" w:cs="Times New Roman"/>
          <w:sz w:val="24"/>
          <w:szCs w:val="24"/>
        </w:rPr>
      </w:pPr>
      <w:r w:rsidRPr="00243B2C">
        <w:rPr>
          <w:rFonts w:ascii="Times New Roman" w:hAnsi="Times New Roman" w:cs="Times New Roman"/>
          <w:sz w:val="24"/>
          <w:szCs w:val="24"/>
        </w:rPr>
        <w:t>0.5M V</w:t>
      </w:r>
      <w:r w:rsidRPr="00243B2C">
        <w:rPr>
          <w:rFonts w:ascii="Times New Roman" w:hAnsi="Times New Roman" w:cs="Times New Roman"/>
          <w:sz w:val="24"/>
          <w:szCs w:val="24"/>
          <w:vertAlign w:val="subscript"/>
        </w:rPr>
        <w:t xml:space="preserve">1 </w:t>
      </w:r>
      <w:r w:rsidRPr="00243B2C">
        <w:rPr>
          <w:rFonts w:ascii="Times New Roman" w:hAnsi="Times New Roman" w:cs="Times New Roman"/>
          <w:sz w:val="24"/>
          <w:szCs w:val="24"/>
        </w:rPr>
        <w:t>=0.05MX40ml</w:t>
      </w:r>
    </w:p>
    <w:p w:rsidR="00705D46" w:rsidRPr="00243B2C" w:rsidRDefault="00705D46" w:rsidP="00705D46">
      <w:pPr>
        <w:pStyle w:val="ListParagraph"/>
        <w:spacing w:line="480" w:lineRule="auto"/>
        <w:rPr>
          <w:rFonts w:ascii="Times New Roman" w:hAnsi="Times New Roman" w:cs="Times New Roman"/>
          <w:sz w:val="24"/>
          <w:szCs w:val="24"/>
        </w:rPr>
      </w:pPr>
      <w:r w:rsidRPr="00243B2C">
        <w:rPr>
          <w:rFonts w:ascii="Times New Roman" w:hAnsi="Times New Roman" w:cs="Times New Roman"/>
          <w:sz w:val="24"/>
          <w:szCs w:val="24"/>
        </w:rPr>
        <w:t>V</w:t>
      </w:r>
      <w:r w:rsidRPr="00243B2C">
        <w:rPr>
          <w:rFonts w:ascii="Times New Roman" w:hAnsi="Times New Roman" w:cs="Times New Roman"/>
          <w:sz w:val="24"/>
          <w:szCs w:val="24"/>
          <w:vertAlign w:val="subscript"/>
        </w:rPr>
        <w:t xml:space="preserve">1 </w:t>
      </w:r>
      <w:r w:rsidRPr="00243B2C">
        <w:rPr>
          <w:rFonts w:ascii="Times New Roman" w:hAnsi="Times New Roman" w:cs="Times New Roman"/>
          <w:sz w:val="24"/>
          <w:szCs w:val="24"/>
        </w:rPr>
        <w:t>=4ml of 0.5M ethanol needed.</w:t>
      </w:r>
    </w:p>
    <w:p w:rsidR="00705D46" w:rsidRPr="00243B2C" w:rsidRDefault="00705D46" w:rsidP="00705D46">
      <w:pPr>
        <w:pStyle w:val="ListParagraph"/>
        <w:numPr>
          <w:ilvl w:val="0"/>
          <w:numId w:val="1"/>
        </w:numPr>
        <w:spacing w:line="480" w:lineRule="auto"/>
        <w:rPr>
          <w:rFonts w:ascii="Times New Roman" w:hAnsi="Times New Roman" w:cs="Times New Roman"/>
          <w:sz w:val="24"/>
          <w:szCs w:val="24"/>
        </w:rPr>
      </w:pPr>
      <w:r w:rsidRPr="00243B2C">
        <w:rPr>
          <w:rFonts w:ascii="Times New Roman" w:hAnsi="Times New Roman" w:cs="Times New Roman"/>
          <w:sz w:val="24"/>
          <w:szCs w:val="24"/>
        </w:rPr>
        <w:t>To make 20% sucrose solution weigh accurately 20g of sucrose into a container and into the container, add water to make 100ml solution. The solution thereof contains 20g of sucrose in 100ml solution thus 20% sucrose solution.</w:t>
      </w:r>
    </w:p>
    <w:p w:rsidR="00705D46" w:rsidRPr="00705D46" w:rsidRDefault="00705D46" w:rsidP="00705D46">
      <w:pPr>
        <w:spacing w:line="480" w:lineRule="auto"/>
        <w:ind w:left="360"/>
        <w:contextualSpacing/>
        <w:rPr>
          <w:rFonts w:ascii="Times New Roman" w:hAnsi="Times New Roman" w:cs="Times New Roman"/>
          <w:sz w:val="24"/>
          <w:szCs w:val="24"/>
        </w:rPr>
      </w:pPr>
      <w:r w:rsidRPr="00243B2C">
        <w:rPr>
          <w:rFonts w:ascii="Times New Roman" w:hAnsi="Times New Roman" w:cs="Times New Roman"/>
          <w:sz w:val="24"/>
          <w:szCs w:val="24"/>
        </w:rPr>
        <w:t xml:space="preserve">Questions 6, 7, 8, </w:t>
      </w:r>
      <w:r>
        <w:rPr>
          <w:rFonts w:ascii="Times New Roman" w:hAnsi="Times New Roman" w:cs="Times New Roman"/>
          <w:sz w:val="24"/>
          <w:szCs w:val="24"/>
        </w:rPr>
        <w:t xml:space="preserve">9 </w:t>
      </w:r>
      <w:r w:rsidRPr="00243B2C">
        <w:rPr>
          <w:rFonts w:ascii="Times New Roman" w:hAnsi="Times New Roman" w:cs="Times New Roman"/>
          <w:sz w:val="24"/>
          <w:szCs w:val="24"/>
        </w:rPr>
        <w:t>and 10 attached graphs</w:t>
      </w:r>
    </w:p>
    <w:p w:rsidR="009A7E18" w:rsidRPr="00705D46" w:rsidRDefault="009A7E18" w:rsidP="00705D46">
      <w:pPr>
        <w:spacing w:line="480" w:lineRule="auto"/>
        <w:contextualSpacing/>
        <w:rPr>
          <w:rFonts w:ascii="Times New Roman" w:hAnsi="Times New Roman" w:cs="Times New Roman"/>
          <w:b/>
          <w:sz w:val="24"/>
          <w:szCs w:val="24"/>
        </w:rPr>
      </w:pPr>
      <w:r w:rsidRPr="00705D46">
        <w:rPr>
          <w:rFonts w:ascii="Times New Roman" w:hAnsi="Times New Roman" w:cs="Times New Roman"/>
          <w:b/>
          <w:sz w:val="24"/>
          <w:szCs w:val="24"/>
        </w:rPr>
        <w:t xml:space="preserve">Conclusion </w:t>
      </w:r>
    </w:p>
    <w:p w:rsidR="009A7E18" w:rsidRPr="00705D46" w:rsidRDefault="009A7E18" w:rsidP="00705D46">
      <w:pPr>
        <w:spacing w:line="480" w:lineRule="auto"/>
        <w:ind w:firstLine="720"/>
        <w:contextualSpacing/>
        <w:rPr>
          <w:rFonts w:ascii="Times New Roman" w:hAnsi="Times New Roman" w:cs="Times New Roman"/>
          <w:sz w:val="24"/>
          <w:szCs w:val="24"/>
        </w:rPr>
      </w:pPr>
      <w:r w:rsidRPr="00705D46">
        <w:rPr>
          <w:rFonts w:ascii="Times New Roman" w:hAnsi="Times New Roman" w:cs="Times New Roman"/>
          <w:sz w:val="24"/>
          <w:szCs w:val="24"/>
        </w:rPr>
        <w:t>In conclusion, the laboratory rules must always be followed to ensure the safety of the students. Knowledge of data presentation analysis and interpretation are very essential in ensuring that the objectives of an experiment are achieved. Moreover, students should be careful in choosing the reagents and equipment to achieve accuracy and precision.</w:t>
      </w:r>
    </w:p>
    <w:p w:rsidR="009A7E18" w:rsidRPr="00705D46" w:rsidRDefault="009A7E18" w:rsidP="00705D46">
      <w:pPr>
        <w:spacing w:line="480" w:lineRule="auto"/>
        <w:ind w:firstLine="720"/>
        <w:contextualSpacing/>
        <w:rPr>
          <w:rFonts w:ascii="Times New Roman" w:hAnsi="Times New Roman" w:cs="Times New Roman"/>
          <w:sz w:val="24"/>
          <w:szCs w:val="24"/>
        </w:rPr>
      </w:pPr>
    </w:p>
    <w:p w:rsidR="009A7E18" w:rsidRPr="00705D46" w:rsidRDefault="009A7E18" w:rsidP="00705D46">
      <w:pPr>
        <w:spacing w:line="480" w:lineRule="auto"/>
        <w:contextualSpacing/>
        <w:rPr>
          <w:rFonts w:ascii="Times New Roman" w:hAnsi="Times New Roman" w:cs="Times New Roman"/>
          <w:sz w:val="24"/>
          <w:szCs w:val="24"/>
        </w:rPr>
      </w:pPr>
    </w:p>
    <w:p w:rsidR="009A7E18" w:rsidRDefault="009A7E18" w:rsidP="00705D46">
      <w:pPr>
        <w:spacing w:line="480" w:lineRule="auto"/>
        <w:ind w:firstLine="720"/>
        <w:contextualSpacing/>
        <w:rPr>
          <w:rFonts w:ascii="Times New Roman" w:hAnsi="Times New Roman" w:cs="Times New Roman"/>
          <w:sz w:val="24"/>
          <w:szCs w:val="24"/>
        </w:rPr>
      </w:pPr>
    </w:p>
    <w:p w:rsidR="00705D46" w:rsidRPr="00705D46" w:rsidRDefault="00705D46" w:rsidP="00705D46">
      <w:pPr>
        <w:spacing w:line="480" w:lineRule="auto"/>
        <w:ind w:firstLine="720"/>
        <w:contextualSpacing/>
        <w:rPr>
          <w:rFonts w:ascii="Times New Roman" w:hAnsi="Times New Roman" w:cs="Times New Roman"/>
          <w:sz w:val="24"/>
          <w:szCs w:val="24"/>
        </w:rPr>
      </w:pPr>
    </w:p>
    <w:p w:rsidR="00705D46" w:rsidRDefault="00705D46" w:rsidP="00705D46">
      <w:pPr>
        <w:spacing w:line="480" w:lineRule="auto"/>
        <w:ind w:firstLine="720"/>
        <w:contextualSpacing/>
        <w:jc w:val="center"/>
        <w:rPr>
          <w:rFonts w:ascii="Times New Roman" w:hAnsi="Times New Roman" w:cs="Times New Roman"/>
          <w:b/>
          <w:sz w:val="24"/>
          <w:szCs w:val="24"/>
        </w:rPr>
      </w:pPr>
    </w:p>
    <w:p w:rsidR="00705D46" w:rsidRDefault="00705D46" w:rsidP="00705D46">
      <w:pPr>
        <w:spacing w:line="480" w:lineRule="auto"/>
        <w:ind w:firstLine="720"/>
        <w:contextualSpacing/>
        <w:jc w:val="center"/>
        <w:rPr>
          <w:rFonts w:ascii="Times New Roman" w:hAnsi="Times New Roman" w:cs="Times New Roman"/>
          <w:b/>
          <w:sz w:val="24"/>
          <w:szCs w:val="24"/>
        </w:rPr>
      </w:pPr>
    </w:p>
    <w:p w:rsidR="00705D46" w:rsidRDefault="00705D46" w:rsidP="00705D46">
      <w:pPr>
        <w:spacing w:line="480" w:lineRule="auto"/>
        <w:ind w:firstLine="720"/>
        <w:contextualSpacing/>
        <w:jc w:val="center"/>
        <w:rPr>
          <w:rFonts w:ascii="Times New Roman" w:hAnsi="Times New Roman" w:cs="Times New Roman"/>
          <w:b/>
          <w:sz w:val="24"/>
          <w:szCs w:val="24"/>
        </w:rPr>
      </w:pPr>
    </w:p>
    <w:p w:rsidR="00705D46" w:rsidRDefault="00705D46" w:rsidP="00705D46">
      <w:pPr>
        <w:spacing w:line="480" w:lineRule="auto"/>
        <w:ind w:firstLine="720"/>
        <w:contextualSpacing/>
        <w:jc w:val="center"/>
        <w:rPr>
          <w:rFonts w:ascii="Times New Roman" w:hAnsi="Times New Roman" w:cs="Times New Roman"/>
          <w:b/>
          <w:sz w:val="24"/>
          <w:szCs w:val="24"/>
        </w:rPr>
      </w:pPr>
    </w:p>
    <w:p w:rsidR="00705D46" w:rsidRDefault="00705D46" w:rsidP="00705D46">
      <w:pPr>
        <w:spacing w:line="480" w:lineRule="auto"/>
        <w:ind w:firstLine="720"/>
        <w:contextualSpacing/>
        <w:jc w:val="center"/>
        <w:rPr>
          <w:rFonts w:ascii="Times New Roman" w:hAnsi="Times New Roman" w:cs="Times New Roman"/>
          <w:b/>
          <w:sz w:val="24"/>
          <w:szCs w:val="24"/>
        </w:rPr>
      </w:pPr>
    </w:p>
    <w:p w:rsidR="00705D46" w:rsidRDefault="00705D46" w:rsidP="00705D46">
      <w:pPr>
        <w:spacing w:line="480" w:lineRule="auto"/>
        <w:ind w:firstLine="720"/>
        <w:contextualSpacing/>
        <w:jc w:val="center"/>
        <w:rPr>
          <w:rFonts w:ascii="Times New Roman" w:hAnsi="Times New Roman" w:cs="Times New Roman"/>
          <w:b/>
          <w:sz w:val="24"/>
          <w:szCs w:val="24"/>
        </w:rPr>
      </w:pPr>
    </w:p>
    <w:p w:rsidR="00705D46" w:rsidRDefault="00705D46" w:rsidP="00705D46">
      <w:pPr>
        <w:spacing w:line="480" w:lineRule="auto"/>
        <w:ind w:firstLine="720"/>
        <w:contextualSpacing/>
        <w:jc w:val="center"/>
        <w:rPr>
          <w:rFonts w:ascii="Times New Roman" w:hAnsi="Times New Roman" w:cs="Times New Roman"/>
          <w:b/>
          <w:sz w:val="24"/>
          <w:szCs w:val="24"/>
        </w:rPr>
      </w:pPr>
    </w:p>
    <w:p w:rsidR="00705D46" w:rsidRDefault="00705D46" w:rsidP="00705D46">
      <w:pPr>
        <w:spacing w:line="480" w:lineRule="auto"/>
        <w:ind w:firstLine="720"/>
        <w:contextualSpacing/>
        <w:jc w:val="center"/>
        <w:rPr>
          <w:rFonts w:ascii="Times New Roman" w:hAnsi="Times New Roman" w:cs="Times New Roman"/>
          <w:b/>
          <w:sz w:val="24"/>
          <w:szCs w:val="24"/>
        </w:rPr>
      </w:pPr>
    </w:p>
    <w:p w:rsidR="009A7E18" w:rsidRPr="00705D46" w:rsidRDefault="009A7E18" w:rsidP="00705D46">
      <w:pPr>
        <w:spacing w:line="480" w:lineRule="auto"/>
        <w:ind w:firstLine="720"/>
        <w:contextualSpacing/>
        <w:jc w:val="center"/>
        <w:rPr>
          <w:rFonts w:ascii="Times New Roman" w:hAnsi="Times New Roman" w:cs="Times New Roman"/>
          <w:b/>
          <w:sz w:val="24"/>
          <w:szCs w:val="24"/>
        </w:rPr>
      </w:pPr>
      <w:r w:rsidRPr="00705D46">
        <w:rPr>
          <w:rFonts w:ascii="Times New Roman" w:hAnsi="Times New Roman" w:cs="Times New Roman"/>
          <w:b/>
          <w:sz w:val="24"/>
          <w:szCs w:val="24"/>
        </w:rPr>
        <w:t>References</w:t>
      </w:r>
    </w:p>
    <w:p w:rsidR="009A7E18" w:rsidRPr="00705D46" w:rsidRDefault="009A7E18" w:rsidP="00705D46">
      <w:pPr>
        <w:spacing w:line="480" w:lineRule="auto"/>
        <w:ind w:left="720" w:hanging="720"/>
        <w:contextualSpacing/>
        <w:rPr>
          <w:rFonts w:ascii="Times New Roman" w:hAnsi="Times New Roman" w:cs="Times New Roman"/>
          <w:color w:val="222222"/>
          <w:sz w:val="24"/>
          <w:szCs w:val="24"/>
          <w:shd w:val="clear" w:color="auto" w:fill="FFFFFF"/>
        </w:rPr>
      </w:pPr>
      <w:r w:rsidRPr="00705D46">
        <w:rPr>
          <w:rFonts w:ascii="Times New Roman" w:hAnsi="Times New Roman" w:cs="Times New Roman"/>
          <w:color w:val="222222"/>
          <w:sz w:val="24"/>
          <w:szCs w:val="24"/>
          <w:shd w:val="clear" w:color="auto" w:fill="FFFFFF"/>
        </w:rPr>
        <w:t>Foltynski, P. (2018). Ways to increase precision and accuracy of wound area measurement using smart devices: Advanced app Planimator. </w:t>
      </w:r>
      <w:r w:rsidRPr="00705D46">
        <w:rPr>
          <w:rFonts w:ascii="Times New Roman" w:hAnsi="Times New Roman" w:cs="Times New Roman"/>
          <w:i/>
          <w:iCs/>
          <w:color w:val="222222"/>
          <w:sz w:val="24"/>
          <w:szCs w:val="24"/>
          <w:shd w:val="clear" w:color="auto" w:fill="FFFFFF"/>
        </w:rPr>
        <w:t>PloS one</w:t>
      </w:r>
      <w:r w:rsidRPr="00705D46">
        <w:rPr>
          <w:rFonts w:ascii="Times New Roman" w:hAnsi="Times New Roman" w:cs="Times New Roman"/>
          <w:color w:val="222222"/>
          <w:sz w:val="24"/>
          <w:szCs w:val="24"/>
          <w:shd w:val="clear" w:color="auto" w:fill="FFFFFF"/>
        </w:rPr>
        <w:t>, </w:t>
      </w:r>
      <w:r w:rsidRPr="00705D46">
        <w:rPr>
          <w:rFonts w:ascii="Times New Roman" w:hAnsi="Times New Roman" w:cs="Times New Roman"/>
          <w:i/>
          <w:iCs/>
          <w:color w:val="222222"/>
          <w:sz w:val="24"/>
          <w:szCs w:val="24"/>
          <w:shd w:val="clear" w:color="auto" w:fill="FFFFFF"/>
        </w:rPr>
        <w:t>13</w:t>
      </w:r>
      <w:r w:rsidRPr="00705D46">
        <w:rPr>
          <w:rFonts w:ascii="Times New Roman" w:hAnsi="Times New Roman" w:cs="Times New Roman"/>
          <w:color w:val="222222"/>
          <w:sz w:val="24"/>
          <w:szCs w:val="24"/>
          <w:shd w:val="clear" w:color="auto" w:fill="FFFFFF"/>
        </w:rPr>
        <w:t>(3), e0192485.</w:t>
      </w:r>
    </w:p>
    <w:p w:rsidR="004660BC" w:rsidRPr="00705D46" w:rsidRDefault="004660BC" w:rsidP="00705D46">
      <w:pPr>
        <w:spacing w:line="480" w:lineRule="auto"/>
        <w:ind w:left="720" w:hanging="720"/>
        <w:contextualSpacing/>
        <w:rPr>
          <w:rFonts w:ascii="Times New Roman" w:hAnsi="Times New Roman" w:cs="Times New Roman"/>
          <w:color w:val="222222"/>
          <w:sz w:val="24"/>
          <w:szCs w:val="24"/>
          <w:shd w:val="clear" w:color="auto" w:fill="FFFFFF"/>
        </w:rPr>
      </w:pPr>
      <w:r w:rsidRPr="00705D46">
        <w:rPr>
          <w:rFonts w:ascii="Times New Roman" w:hAnsi="Times New Roman" w:cs="Times New Roman"/>
          <w:color w:val="222222"/>
          <w:sz w:val="24"/>
          <w:szCs w:val="24"/>
          <w:shd w:val="clear" w:color="auto" w:fill="FFFFFF"/>
        </w:rPr>
        <w:t>Misra, D. P., Zimba, O., &amp; Gasparyan, A. Y. (2020). Statistical data presentation: a primer for rheumatology researchers. </w:t>
      </w:r>
      <w:r w:rsidRPr="00705D46">
        <w:rPr>
          <w:rFonts w:ascii="Times New Roman" w:hAnsi="Times New Roman" w:cs="Times New Roman"/>
          <w:i/>
          <w:iCs/>
          <w:color w:val="222222"/>
          <w:sz w:val="24"/>
          <w:szCs w:val="24"/>
          <w:shd w:val="clear" w:color="auto" w:fill="FFFFFF"/>
        </w:rPr>
        <w:t>Rheumatology International</w:t>
      </w:r>
      <w:r w:rsidRPr="00705D46">
        <w:rPr>
          <w:rFonts w:ascii="Times New Roman" w:hAnsi="Times New Roman" w:cs="Times New Roman"/>
          <w:color w:val="222222"/>
          <w:sz w:val="24"/>
          <w:szCs w:val="24"/>
          <w:shd w:val="clear" w:color="auto" w:fill="FFFFFF"/>
        </w:rPr>
        <w:t>, 1-13.</w:t>
      </w:r>
    </w:p>
    <w:p w:rsidR="009A7E18" w:rsidRPr="00705D46" w:rsidRDefault="009A7E18" w:rsidP="00705D46">
      <w:pPr>
        <w:spacing w:line="480" w:lineRule="auto"/>
        <w:ind w:left="720" w:hanging="720"/>
        <w:contextualSpacing/>
        <w:rPr>
          <w:rFonts w:ascii="Times New Roman" w:hAnsi="Times New Roman" w:cs="Times New Roman"/>
          <w:color w:val="222222"/>
          <w:sz w:val="24"/>
          <w:szCs w:val="24"/>
          <w:shd w:val="clear" w:color="auto" w:fill="FFFFFF"/>
        </w:rPr>
      </w:pPr>
      <w:r w:rsidRPr="00705D46">
        <w:rPr>
          <w:rFonts w:ascii="Times New Roman" w:hAnsi="Times New Roman" w:cs="Times New Roman"/>
          <w:color w:val="222222"/>
          <w:sz w:val="24"/>
          <w:szCs w:val="24"/>
          <w:shd w:val="clear" w:color="auto" w:fill="FFFFFF"/>
        </w:rPr>
        <w:t>Walters, A. U., Lawrence, W., &amp; Jalsa, N. K. (2017). Chemical laboratory safety awareness, attitudes and practices of tertiary students. </w:t>
      </w:r>
      <w:r w:rsidRPr="00705D46">
        <w:rPr>
          <w:rFonts w:ascii="Times New Roman" w:hAnsi="Times New Roman" w:cs="Times New Roman"/>
          <w:i/>
          <w:iCs/>
          <w:color w:val="222222"/>
          <w:sz w:val="24"/>
          <w:szCs w:val="24"/>
          <w:shd w:val="clear" w:color="auto" w:fill="FFFFFF"/>
        </w:rPr>
        <w:t>Safety science</w:t>
      </w:r>
      <w:r w:rsidRPr="00705D46">
        <w:rPr>
          <w:rFonts w:ascii="Times New Roman" w:hAnsi="Times New Roman" w:cs="Times New Roman"/>
          <w:color w:val="222222"/>
          <w:sz w:val="24"/>
          <w:szCs w:val="24"/>
          <w:shd w:val="clear" w:color="auto" w:fill="FFFFFF"/>
        </w:rPr>
        <w:t>, </w:t>
      </w:r>
      <w:r w:rsidRPr="00705D46">
        <w:rPr>
          <w:rFonts w:ascii="Times New Roman" w:hAnsi="Times New Roman" w:cs="Times New Roman"/>
          <w:i/>
          <w:iCs/>
          <w:color w:val="222222"/>
          <w:sz w:val="24"/>
          <w:szCs w:val="24"/>
          <w:shd w:val="clear" w:color="auto" w:fill="FFFFFF"/>
        </w:rPr>
        <w:t>96</w:t>
      </w:r>
      <w:r w:rsidRPr="00705D46">
        <w:rPr>
          <w:rFonts w:ascii="Times New Roman" w:hAnsi="Times New Roman" w:cs="Times New Roman"/>
          <w:color w:val="222222"/>
          <w:sz w:val="24"/>
          <w:szCs w:val="24"/>
          <w:shd w:val="clear" w:color="auto" w:fill="FFFFFF"/>
        </w:rPr>
        <w:t>, 161-171.</w:t>
      </w:r>
    </w:p>
    <w:p w:rsidR="009A7E18" w:rsidRDefault="009A7E18" w:rsidP="009A7E18">
      <w:pPr>
        <w:spacing w:line="480" w:lineRule="auto"/>
        <w:ind w:firstLine="720"/>
        <w:contextualSpacing/>
        <w:rPr>
          <w:rFonts w:ascii="Arial" w:hAnsi="Arial" w:cs="Arial"/>
          <w:color w:val="222222"/>
          <w:sz w:val="20"/>
          <w:szCs w:val="20"/>
          <w:shd w:val="clear" w:color="auto" w:fill="FFFFFF"/>
        </w:rPr>
      </w:pPr>
    </w:p>
    <w:p w:rsidR="009A7E18" w:rsidRPr="009A7E18" w:rsidRDefault="009A7E18" w:rsidP="009A7E18">
      <w:pPr>
        <w:spacing w:line="480" w:lineRule="auto"/>
        <w:ind w:firstLine="720"/>
        <w:contextualSpacing/>
        <w:rPr>
          <w:rFonts w:ascii="Times New Roman" w:hAnsi="Times New Roman" w:cs="Times New Roman"/>
          <w:b/>
          <w:sz w:val="24"/>
          <w:szCs w:val="24"/>
        </w:rPr>
      </w:pPr>
    </w:p>
    <w:sectPr w:rsidR="009A7E18" w:rsidRPr="009A7E18" w:rsidSect="0091236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D99" w:rsidRDefault="00E33D99" w:rsidP="00817F32">
      <w:pPr>
        <w:spacing w:after="0" w:line="240" w:lineRule="auto"/>
      </w:pPr>
      <w:r>
        <w:separator/>
      </w:r>
    </w:p>
  </w:endnote>
  <w:endnote w:type="continuationSeparator" w:id="0">
    <w:p w:rsidR="00E33D99" w:rsidRDefault="00E33D99" w:rsidP="00817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D99" w:rsidRDefault="00E33D99" w:rsidP="00817F32">
      <w:pPr>
        <w:spacing w:after="0" w:line="240" w:lineRule="auto"/>
      </w:pPr>
      <w:r>
        <w:separator/>
      </w:r>
    </w:p>
  </w:footnote>
  <w:footnote w:type="continuationSeparator" w:id="0">
    <w:p w:rsidR="00E33D99" w:rsidRDefault="00E33D99" w:rsidP="00817F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0080643"/>
      <w:docPartObj>
        <w:docPartGallery w:val="Page Numbers (Top of Page)"/>
        <w:docPartUnique/>
      </w:docPartObj>
    </w:sdtPr>
    <w:sdtEndPr/>
    <w:sdtContent>
      <w:p w:rsidR="00817F32" w:rsidRDefault="00E33D99">
        <w:pPr>
          <w:pStyle w:val="Header"/>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rsidR="00817F32" w:rsidRDefault="00817F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457CBF"/>
    <w:multiLevelType w:val="hybridMultilevel"/>
    <w:tmpl w:val="747C1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DA4"/>
    <w:rsid w:val="000334CE"/>
    <w:rsid w:val="0006147F"/>
    <w:rsid w:val="0009687D"/>
    <w:rsid w:val="001005E0"/>
    <w:rsid w:val="00124D5B"/>
    <w:rsid w:val="0014569F"/>
    <w:rsid w:val="00164CAC"/>
    <w:rsid w:val="00272151"/>
    <w:rsid w:val="0027600B"/>
    <w:rsid w:val="003425CE"/>
    <w:rsid w:val="00426628"/>
    <w:rsid w:val="004660BC"/>
    <w:rsid w:val="005159F4"/>
    <w:rsid w:val="00523A09"/>
    <w:rsid w:val="006B4D0B"/>
    <w:rsid w:val="00705D46"/>
    <w:rsid w:val="007F0139"/>
    <w:rsid w:val="00815383"/>
    <w:rsid w:val="00817F32"/>
    <w:rsid w:val="008A34F8"/>
    <w:rsid w:val="0091236C"/>
    <w:rsid w:val="009A7E18"/>
    <w:rsid w:val="009B5AD1"/>
    <w:rsid w:val="009B7DE4"/>
    <w:rsid w:val="00AC4FF8"/>
    <w:rsid w:val="00AE56A4"/>
    <w:rsid w:val="00B435F1"/>
    <w:rsid w:val="00B61531"/>
    <w:rsid w:val="00C52AA0"/>
    <w:rsid w:val="00C757F0"/>
    <w:rsid w:val="00E25DA4"/>
    <w:rsid w:val="00E33D99"/>
    <w:rsid w:val="00F55224"/>
    <w:rsid w:val="00F71CF1"/>
    <w:rsid w:val="00F77929"/>
    <w:rsid w:val="00FC3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9A1B0C-B87C-4639-A201-4BF6AD7C4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3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F32"/>
  </w:style>
  <w:style w:type="paragraph" w:styleId="Footer">
    <w:name w:val="footer"/>
    <w:basedOn w:val="Normal"/>
    <w:link w:val="FooterChar"/>
    <w:uiPriority w:val="99"/>
    <w:semiHidden/>
    <w:unhideWhenUsed/>
    <w:rsid w:val="00817F3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7F32"/>
  </w:style>
  <w:style w:type="paragraph" w:styleId="ListParagraph">
    <w:name w:val="List Paragraph"/>
    <w:basedOn w:val="Normal"/>
    <w:uiPriority w:val="34"/>
    <w:qFormat/>
    <w:rsid w:val="00705D46"/>
    <w:pPr>
      <w:ind w:left="720"/>
      <w:contextualSpacing/>
    </w:pPr>
  </w:style>
  <w:style w:type="table" w:styleId="TableGrid">
    <w:name w:val="Table Grid"/>
    <w:basedOn w:val="TableNormal"/>
    <w:uiPriority w:val="59"/>
    <w:rsid w:val="00705D4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36E23-3C5C-4B6A-8D52-5BD5BBCC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1344</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2021-02-12T16:30:00Z</dcterms:created>
  <dcterms:modified xsi:type="dcterms:W3CDTF">2021-02-12T16:30:00Z</dcterms:modified>
</cp:coreProperties>
</file>